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D24" w:rsidRPr="00772C7F" w:rsidRDefault="00294D24" w:rsidP="00D656DA">
      <w:pPr>
        <w:tabs>
          <w:tab w:val="left" w:pos="7890"/>
        </w:tabs>
        <w:rPr>
          <w:rFonts w:ascii="Times New Roman" w:hAnsi="Times New Roman"/>
          <w:lang w:val="uk-UA"/>
        </w:rPr>
      </w:pPr>
      <w:bookmarkStart w:id="0" w:name="_GoBack"/>
      <w:bookmarkEnd w:id="0"/>
    </w:p>
    <w:p w:rsidR="00200A7E" w:rsidRPr="00772C7F" w:rsidRDefault="00200A7E" w:rsidP="00471726">
      <w:pPr>
        <w:jc w:val="center"/>
        <w:rPr>
          <w:rFonts w:ascii="Times New Roman" w:hAnsi="Times New Roman"/>
          <w:b/>
          <w:lang w:val="uk-UA"/>
        </w:rPr>
      </w:pPr>
      <w:r w:rsidRPr="00772C7F">
        <w:rPr>
          <w:rFonts w:ascii="Times New Roman" w:hAnsi="Times New Roman"/>
          <w:b/>
          <w:lang w:val="uk-UA"/>
        </w:rPr>
        <w:t xml:space="preserve">РЕГЛАМЕНТ </w:t>
      </w:r>
    </w:p>
    <w:p w:rsidR="00200A7E" w:rsidRPr="00772C7F" w:rsidRDefault="00787C48" w:rsidP="00471726">
      <w:pPr>
        <w:jc w:val="center"/>
        <w:rPr>
          <w:rFonts w:ascii="Times New Roman" w:hAnsi="Times New Roman"/>
          <w:b/>
          <w:lang w:val="uk-UA"/>
        </w:rPr>
      </w:pPr>
      <w:r>
        <w:rPr>
          <w:rFonts w:ascii="Times New Roman" w:hAnsi="Times New Roman"/>
          <w:b/>
          <w:lang w:val="uk-UA"/>
        </w:rPr>
        <w:t>управління</w:t>
      </w:r>
      <w:r w:rsidR="00DB733C" w:rsidRPr="00772C7F">
        <w:rPr>
          <w:rFonts w:ascii="Times New Roman" w:hAnsi="Times New Roman"/>
          <w:b/>
          <w:lang w:val="uk-UA"/>
        </w:rPr>
        <w:t xml:space="preserve"> </w:t>
      </w:r>
      <w:r>
        <w:rPr>
          <w:rFonts w:ascii="Times New Roman" w:hAnsi="Times New Roman"/>
          <w:b/>
          <w:lang w:val="uk-UA"/>
        </w:rPr>
        <w:t>«</w:t>
      </w:r>
      <w:r w:rsidR="00166EEE" w:rsidRPr="00772C7F">
        <w:rPr>
          <w:rFonts w:ascii="Times New Roman" w:hAnsi="Times New Roman"/>
          <w:b/>
          <w:lang w:val="uk-UA"/>
        </w:rPr>
        <w:t>Центр надання адміністративних послуг</w:t>
      </w:r>
      <w:r>
        <w:rPr>
          <w:rFonts w:ascii="Times New Roman" w:hAnsi="Times New Roman"/>
          <w:b/>
          <w:lang w:val="uk-UA"/>
        </w:rPr>
        <w:t>»</w:t>
      </w:r>
    </w:p>
    <w:p w:rsidR="00166EEE" w:rsidRPr="00772C7F" w:rsidRDefault="00586FC6" w:rsidP="00471726">
      <w:pPr>
        <w:jc w:val="center"/>
        <w:rPr>
          <w:rFonts w:ascii="Times New Roman" w:hAnsi="Times New Roman"/>
          <w:b/>
          <w:lang w:val="uk-UA"/>
        </w:rPr>
      </w:pPr>
      <w:r w:rsidRPr="00772C7F">
        <w:rPr>
          <w:rFonts w:ascii="Times New Roman" w:hAnsi="Times New Roman"/>
          <w:b/>
          <w:lang w:val="uk-UA"/>
        </w:rPr>
        <w:t>Дунаєвецької</w:t>
      </w:r>
      <w:r w:rsidR="00471726" w:rsidRPr="00772C7F">
        <w:rPr>
          <w:rFonts w:ascii="Times New Roman" w:hAnsi="Times New Roman"/>
          <w:b/>
          <w:lang w:val="uk-UA"/>
        </w:rPr>
        <w:t xml:space="preserve"> міської ради</w:t>
      </w:r>
    </w:p>
    <w:p w:rsidR="00471726" w:rsidRPr="00772C7F" w:rsidRDefault="00471726" w:rsidP="00471726">
      <w:pPr>
        <w:jc w:val="center"/>
        <w:rPr>
          <w:rFonts w:ascii="Times New Roman" w:hAnsi="Times New Roman"/>
          <w:color w:val="000000"/>
          <w:lang w:val="uk-UA"/>
        </w:rPr>
      </w:pPr>
    </w:p>
    <w:p w:rsidR="00200A7E" w:rsidRPr="00772C7F" w:rsidRDefault="00200A7E" w:rsidP="00200A7E">
      <w:pPr>
        <w:pStyle w:val="a4"/>
        <w:spacing w:before="0" w:beforeAutospacing="0" w:after="0" w:afterAutospacing="0"/>
        <w:jc w:val="center"/>
        <w:rPr>
          <w:rFonts w:ascii="Times New Roman" w:hAnsi="Times New Roman"/>
          <w:b/>
          <w:bCs/>
        </w:rPr>
      </w:pPr>
      <w:r w:rsidRPr="00772C7F">
        <w:rPr>
          <w:rFonts w:ascii="Times New Roman" w:hAnsi="Times New Roman"/>
          <w:b/>
          <w:bCs/>
        </w:rPr>
        <w:t>РОЗДІЛ 1. ЗАГАЛЬНІ ПОЛОЖЕННЯ</w:t>
      </w:r>
    </w:p>
    <w:p w:rsidR="00DB733C" w:rsidRPr="00772C7F" w:rsidRDefault="00DB733C" w:rsidP="00200A7E">
      <w:pPr>
        <w:pStyle w:val="a4"/>
        <w:spacing w:before="0" w:beforeAutospacing="0" w:after="0" w:afterAutospacing="0"/>
        <w:jc w:val="center"/>
        <w:rPr>
          <w:rFonts w:ascii="Times New Roman" w:hAnsi="Times New Roman"/>
        </w:rPr>
      </w:pPr>
    </w:p>
    <w:p w:rsidR="00200A7E" w:rsidRPr="00772C7F" w:rsidRDefault="00200A7E" w:rsidP="00A625AC">
      <w:pPr>
        <w:pStyle w:val="a4"/>
        <w:numPr>
          <w:ilvl w:val="1"/>
          <w:numId w:val="1"/>
        </w:numPr>
        <w:spacing w:before="0" w:beforeAutospacing="0" w:after="0" w:afterAutospacing="0"/>
        <w:ind w:left="0" w:firstLine="709"/>
        <w:jc w:val="both"/>
        <w:rPr>
          <w:rFonts w:ascii="Times New Roman" w:eastAsia="Times New Roman" w:hAnsi="Times New Roman"/>
          <w:lang w:eastAsia="ru-RU"/>
        </w:rPr>
      </w:pPr>
      <w:r w:rsidRPr="00772C7F">
        <w:rPr>
          <w:rFonts w:ascii="Times New Roman" w:eastAsia="Times New Roman" w:hAnsi="Times New Roman"/>
          <w:lang w:eastAsia="ru-RU"/>
        </w:rPr>
        <w:t xml:space="preserve">Цей </w:t>
      </w:r>
      <w:r w:rsidR="00166EEE" w:rsidRPr="00772C7F">
        <w:rPr>
          <w:rFonts w:ascii="Times New Roman" w:eastAsia="Times New Roman" w:hAnsi="Times New Roman"/>
          <w:lang w:eastAsia="ru-RU"/>
        </w:rPr>
        <w:t xml:space="preserve">Регламент </w:t>
      </w:r>
      <w:r w:rsidRPr="00772C7F">
        <w:rPr>
          <w:rFonts w:ascii="Times New Roman" w:eastAsia="Times New Roman" w:hAnsi="Times New Roman"/>
          <w:lang w:eastAsia="ru-RU"/>
        </w:rPr>
        <w:t xml:space="preserve">визначає порядок роботи </w:t>
      </w:r>
      <w:r w:rsidR="00787C48">
        <w:rPr>
          <w:rFonts w:ascii="Times New Roman" w:eastAsiaTheme="minorEastAsia" w:hAnsi="Times New Roman"/>
        </w:rPr>
        <w:t>управління</w:t>
      </w:r>
      <w:r w:rsidR="00DB733C" w:rsidRPr="00772C7F">
        <w:rPr>
          <w:rFonts w:ascii="Times New Roman" w:eastAsiaTheme="minorEastAsia" w:hAnsi="Times New Roman"/>
        </w:rPr>
        <w:t xml:space="preserve"> </w:t>
      </w:r>
      <w:r w:rsidR="00787C48">
        <w:rPr>
          <w:rFonts w:ascii="Times New Roman" w:eastAsiaTheme="minorEastAsia" w:hAnsi="Times New Roman"/>
        </w:rPr>
        <w:t>«</w:t>
      </w:r>
      <w:r w:rsidRPr="00772C7F">
        <w:rPr>
          <w:rFonts w:ascii="Times New Roman" w:eastAsiaTheme="minorEastAsia" w:hAnsi="Times New Roman"/>
        </w:rPr>
        <w:t>Центр надання адміністративних послуг</w:t>
      </w:r>
      <w:r w:rsidR="00787C48">
        <w:rPr>
          <w:rFonts w:ascii="Times New Roman" w:eastAsiaTheme="minorEastAsia" w:hAnsi="Times New Roman"/>
        </w:rPr>
        <w:t>»</w:t>
      </w:r>
      <w:r w:rsidRPr="00772C7F">
        <w:rPr>
          <w:rFonts w:ascii="Times New Roman" w:eastAsiaTheme="minorEastAsia" w:hAnsi="Times New Roman"/>
        </w:rPr>
        <w:t xml:space="preserve"> </w:t>
      </w:r>
      <w:r w:rsidR="00586FC6" w:rsidRPr="00772C7F">
        <w:rPr>
          <w:rFonts w:ascii="Times New Roman" w:eastAsiaTheme="minorEastAsia" w:hAnsi="Times New Roman"/>
        </w:rPr>
        <w:t xml:space="preserve">Дунаєвецької </w:t>
      </w:r>
      <w:r w:rsidRPr="00772C7F">
        <w:rPr>
          <w:rFonts w:ascii="Times New Roman" w:eastAsiaTheme="minorEastAsia" w:hAnsi="Times New Roman"/>
        </w:rPr>
        <w:t>міської ради</w:t>
      </w:r>
      <w:r w:rsidRPr="00772C7F">
        <w:rPr>
          <w:rFonts w:ascii="Times New Roman" w:eastAsia="Times New Roman" w:hAnsi="Times New Roman"/>
          <w:lang w:eastAsia="ru-RU"/>
        </w:rPr>
        <w:t>(далі –</w:t>
      </w:r>
      <w:r w:rsidR="00DB733C" w:rsidRPr="00772C7F">
        <w:rPr>
          <w:rFonts w:ascii="Times New Roman" w:eastAsia="Times New Roman" w:hAnsi="Times New Roman"/>
          <w:lang w:eastAsia="ru-RU"/>
        </w:rPr>
        <w:t xml:space="preserve"> Центр, </w:t>
      </w:r>
      <w:r w:rsidRPr="00772C7F">
        <w:rPr>
          <w:rFonts w:ascii="Times New Roman" w:eastAsia="Times New Roman" w:hAnsi="Times New Roman"/>
          <w:lang w:eastAsia="ru-RU"/>
        </w:rPr>
        <w:t xml:space="preserve">ЦНАП), порядок дій адміністраторів, державних реєстраторів, та інших працівників </w:t>
      </w:r>
      <w:r w:rsidR="00787C48">
        <w:rPr>
          <w:rFonts w:ascii="Times New Roman" w:eastAsia="Times New Roman" w:hAnsi="Times New Roman"/>
          <w:lang w:eastAsia="ru-RU"/>
        </w:rPr>
        <w:t>управління</w:t>
      </w:r>
      <w:r w:rsidRPr="00772C7F">
        <w:rPr>
          <w:rFonts w:ascii="Times New Roman" w:eastAsia="Times New Roman" w:hAnsi="Times New Roman"/>
          <w:lang w:eastAsia="ru-RU"/>
        </w:rPr>
        <w:t xml:space="preserve"> ЦНАП</w:t>
      </w:r>
      <w:r w:rsidR="00D74D08">
        <w:rPr>
          <w:rFonts w:ascii="Times New Roman" w:eastAsia="Times New Roman" w:hAnsi="Times New Roman"/>
          <w:lang w:eastAsia="ru-RU"/>
        </w:rPr>
        <w:t xml:space="preserve"> </w:t>
      </w:r>
      <w:r w:rsidRPr="00772C7F">
        <w:rPr>
          <w:rFonts w:ascii="Times New Roman" w:eastAsia="Times New Roman" w:hAnsi="Times New Roman"/>
          <w:lang w:eastAsia="ru-RU"/>
        </w:rPr>
        <w:t>та їх взаємодії із суб'єктами надання адміністративних послуг.</w:t>
      </w:r>
    </w:p>
    <w:p w:rsidR="00A625AC" w:rsidRPr="00772C7F" w:rsidRDefault="00200A7E" w:rsidP="00A625AC">
      <w:pPr>
        <w:pStyle w:val="a4"/>
        <w:numPr>
          <w:ilvl w:val="1"/>
          <w:numId w:val="1"/>
        </w:numPr>
        <w:spacing w:before="0" w:beforeAutospacing="0" w:after="0" w:afterAutospacing="0"/>
        <w:ind w:left="0" w:firstLine="709"/>
        <w:jc w:val="both"/>
        <w:rPr>
          <w:rFonts w:ascii="Times New Roman" w:eastAsiaTheme="minorEastAsia" w:hAnsi="Times New Roman"/>
        </w:rPr>
      </w:pPr>
      <w:r w:rsidRPr="00772C7F">
        <w:rPr>
          <w:rFonts w:ascii="Times New Roman" w:eastAsiaTheme="minorEastAsia" w:hAnsi="Times New Roman"/>
        </w:rPr>
        <w:t>У цьому Регламенті терміни вживаються у значенні, наведеному в Закон</w:t>
      </w:r>
      <w:r w:rsidR="00A625AC" w:rsidRPr="00772C7F">
        <w:rPr>
          <w:rFonts w:ascii="Times New Roman" w:eastAsiaTheme="minorEastAsia" w:hAnsi="Times New Roman"/>
        </w:rPr>
        <w:t>ах</w:t>
      </w:r>
      <w:r w:rsidRPr="00772C7F">
        <w:rPr>
          <w:rFonts w:ascii="Times New Roman" w:eastAsiaTheme="minorEastAsia" w:hAnsi="Times New Roman"/>
        </w:rPr>
        <w:t xml:space="preserve"> Україн</w:t>
      </w:r>
      <w:r w:rsidR="00A625AC" w:rsidRPr="00772C7F">
        <w:rPr>
          <w:rFonts w:ascii="Times New Roman" w:eastAsiaTheme="minorEastAsia" w:hAnsi="Times New Roman"/>
        </w:rPr>
        <w:t xml:space="preserve">и «Про адміністративні послуги», «Про місцеве самоврядування в Україні», «Про дозвільну систему у сфері господарської діяльності». </w:t>
      </w:r>
    </w:p>
    <w:p w:rsidR="00200A7E" w:rsidRPr="00772C7F" w:rsidRDefault="00200A7E" w:rsidP="00A625AC">
      <w:pPr>
        <w:pStyle w:val="a4"/>
        <w:spacing w:before="0" w:beforeAutospacing="0" w:after="0" w:afterAutospacing="0"/>
        <w:ind w:firstLine="709"/>
        <w:jc w:val="both"/>
        <w:rPr>
          <w:rFonts w:ascii="Times New Roman" w:eastAsia="Times New Roman" w:hAnsi="Times New Roman"/>
          <w:lang w:eastAsia="ru-RU"/>
        </w:rPr>
      </w:pPr>
      <w:r w:rsidRPr="00772C7F">
        <w:rPr>
          <w:rFonts w:ascii="Times New Roman" w:eastAsia="Times New Roman" w:hAnsi="Times New Roman"/>
          <w:lang w:eastAsia="ru-RU"/>
        </w:rPr>
        <w:t xml:space="preserve">1.3. Надання адміністративних послуг </w:t>
      </w:r>
      <w:r w:rsidR="00787C48">
        <w:rPr>
          <w:rFonts w:ascii="Times New Roman" w:eastAsia="Times New Roman" w:hAnsi="Times New Roman"/>
          <w:lang w:eastAsia="ru-RU"/>
        </w:rPr>
        <w:t>в у</w:t>
      </w:r>
      <w:r w:rsidR="00DB733C" w:rsidRPr="00772C7F">
        <w:rPr>
          <w:rFonts w:ascii="Times New Roman" w:eastAsia="Times New Roman" w:hAnsi="Times New Roman"/>
          <w:lang w:eastAsia="ru-RU"/>
        </w:rPr>
        <w:t>правлінні</w:t>
      </w:r>
      <w:r w:rsidR="00772C7F">
        <w:rPr>
          <w:rFonts w:ascii="Times New Roman" w:eastAsia="Times New Roman" w:hAnsi="Times New Roman"/>
          <w:lang w:eastAsia="ru-RU"/>
        </w:rPr>
        <w:t xml:space="preserve"> </w:t>
      </w:r>
      <w:r w:rsidRPr="00772C7F">
        <w:rPr>
          <w:rFonts w:ascii="Times New Roman" w:eastAsia="Times New Roman" w:hAnsi="Times New Roman"/>
          <w:lang w:eastAsia="ru-RU"/>
        </w:rPr>
        <w:t xml:space="preserve">ЦНАП здійснюється з дотриманням таких принципів: </w:t>
      </w:r>
    </w:p>
    <w:p w:rsidR="00200A7E" w:rsidRPr="00772C7F" w:rsidRDefault="00200A7E" w:rsidP="00A625AC">
      <w:pPr>
        <w:pStyle w:val="a4"/>
        <w:spacing w:before="0" w:beforeAutospacing="0" w:after="0" w:afterAutospacing="0"/>
        <w:ind w:firstLine="709"/>
        <w:jc w:val="both"/>
        <w:rPr>
          <w:rFonts w:ascii="Times New Roman" w:eastAsia="Times New Roman" w:hAnsi="Times New Roman"/>
          <w:lang w:eastAsia="ru-RU"/>
        </w:rPr>
      </w:pPr>
      <w:bookmarkStart w:id="1" w:name="n33"/>
      <w:bookmarkEnd w:id="1"/>
      <w:r w:rsidRPr="00772C7F">
        <w:rPr>
          <w:rFonts w:ascii="Times New Roman" w:eastAsia="Times New Roman" w:hAnsi="Times New Roman"/>
          <w:lang w:eastAsia="ru-RU"/>
        </w:rPr>
        <w:t>1) верховенства права, у тому числі законності та юридичної визначеності;</w:t>
      </w:r>
    </w:p>
    <w:p w:rsidR="00200A7E" w:rsidRPr="00772C7F" w:rsidRDefault="00200A7E" w:rsidP="00A625AC">
      <w:pPr>
        <w:pStyle w:val="af0"/>
        <w:ind w:left="0" w:firstLine="709"/>
        <w:jc w:val="both"/>
        <w:rPr>
          <w:rFonts w:ascii="Times New Roman" w:eastAsia="Times New Roman" w:hAnsi="Times New Roman"/>
          <w:lang w:val="uk-UA" w:eastAsia="ru-RU"/>
        </w:rPr>
      </w:pPr>
      <w:bookmarkStart w:id="2" w:name="n34"/>
      <w:bookmarkEnd w:id="2"/>
      <w:r w:rsidRPr="00772C7F">
        <w:rPr>
          <w:rFonts w:ascii="Times New Roman" w:eastAsia="Times New Roman" w:hAnsi="Times New Roman"/>
          <w:lang w:val="uk-UA" w:eastAsia="ru-RU"/>
        </w:rPr>
        <w:t>2) стабільності;</w:t>
      </w:r>
    </w:p>
    <w:p w:rsidR="00200A7E" w:rsidRPr="00772C7F" w:rsidRDefault="00200A7E" w:rsidP="00A625AC">
      <w:pPr>
        <w:pStyle w:val="af0"/>
        <w:ind w:left="0" w:firstLine="709"/>
        <w:jc w:val="both"/>
        <w:rPr>
          <w:rFonts w:ascii="Times New Roman" w:eastAsia="Times New Roman" w:hAnsi="Times New Roman"/>
          <w:lang w:val="uk-UA" w:eastAsia="ru-RU"/>
        </w:rPr>
      </w:pPr>
      <w:bookmarkStart w:id="3" w:name="n35"/>
      <w:bookmarkEnd w:id="3"/>
      <w:r w:rsidRPr="00772C7F">
        <w:rPr>
          <w:rFonts w:ascii="Times New Roman" w:eastAsia="Times New Roman" w:hAnsi="Times New Roman"/>
          <w:lang w:val="uk-UA" w:eastAsia="ru-RU"/>
        </w:rPr>
        <w:t>3) рівності перед законом;</w:t>
      </w:r>
    </w:p>
    <w:p w:rsidR="00200A7E" w:rsidRPr="00772C7F" w:rsidRDefault="00200A7E" w:rsidP="00A625AC">
      <w:pPr>
        <w:pStyle w:val="af0"/>
        <w:ind w:left="0" w:firstLine="709"/>
        <w:jc w:val="both"/>
        <w:rPr>
          <w:rFonts w:ascii="Times New Roman" w:eastAsia="Times New Roman" w:hAnsi="Times New Roman"/>
          <w:lang w:val="uk-UA" w:eastAsia="ru-RU"/>
        </w:rPr>
      </w:pPr>
      <w:bookmarkStart w:id="4" w:name="n36"/>
      <w:bookmarkEnd w:id="4"/>
      <w:r w:rsidRPr="00772C7F">
        <w:rPr>
          <w:rFonts w:ascii="Times New Roman" w:eastAsia="Times New Roman" w:hAnsi="Times New Roman"/>
          <w:lang w:val="uk-UA" w:eastAsia="ru-RU"/>
        </w:rPr>
        <w:t>4) відкритості та прозорості;</w:t>
      </w:r>
    </w:p>
    <w:p w:rsidR="00200A7E" w:rsidRPr="00772C7F" w:rsidRDefault="00200A7E" w:rsidP="00A625AC">
      <w:pPr>
        <w:pStyle w:val="af0"/>
        <w:ind w:left="0" w:firstLine="709"/>
        <w:jc w:val="both"/>
        <w:rPr>
          <w:rFonts w:ascii="Times New Roman" w:eastAsia="Times New Roman" w:hAnsi="Times New Roman"/>
          <w:lang w:val="uk-UA" w:eastAsia="ru-RU"/>
        </w:rPr>
      </w:pPr>
      <w:bookmarkStart w:id="5" w:name="n37"/>
      <w:bookmarkEnd w:id="5"/>
      <w:r w:rsidRPr="00772C7F">
        <w:rPr>
          <w:rFonts w:ascii="Times New Roman" w:eastAsia="Times New Roman" w:hAnsi="Times New Roman"/>
          <w:lang w:val="uk-UA" w:eastAsia="ru-RU"/>
        </w:rPr>
        <w:t>5) оперативності та своєчасності;</w:t>
      </w:r>
    </w:p>
    <w:p w:rsidR="00200A7E" w:rsidRPr="00772C7F" w:rsidRDefault="00200A7E" w:rsidP="00A625AC">
      <w:pPr>
        <w:pStyle w:val="af0"/>
        <w:ind w:left="0" w:firstLine="709"/>
        <w:jc w:val="both"/>
        <w:rPr>
          <w:rFonts w:ascii="Times New Roman" w:eastAsia="Times New Roman" w:hAnsi="Times New Roman"/>
          <w:lang w:val="uk-UA" w:eastAsia="ru-RU"/>
        </w:rPr>
      </w:pPr>
      <w:bookmarkStart w:id="6" w:name="n38"/>
      <w:bookmarkEnd w:id="6"/>
      <w:r w:rsidRPr="00772C7F">
        <w:rPr>
          <w:rFonts w:ascii="Times New Roman" w:eastAsia="Times New Roman" w:hAnsi="Times New Roman"/>
          <w:lang w:val="uk-UA" w:eastAsia="ru-RU"/>
        </w:rPr>
        <w:t>6) доступності інформації про надання адміністративних послуг;</w:t>
      </w:r>
    </w:p>
    <w:p w:rsidR="00200A7E" w:rsidRPr="00772C7F" w:rsidRDefault="00200A7E" w:rsidP="00A625AC">
      <w:pPr>
        <w:pStyle w:val="af0"/>
        <w:ind w:left="0" w:firstLine="709"/>
        <w:jc w:val="both"/>
        <w:rPr>
          <w:rFonts w:ascii="Times New Roman" w:eastAsia="Times New Roman" w:hAnsi="Times New Roman"/>
          <w:lang w:val="uk-UA" w:eastAsia="ru-RU"/>
        </w:rPr>
      </w:pPr>
      <w:bookmarkStart w:id="7" w:name="n39"/>
      <w:bookmarkEnd w:id="7"/>
      <w:r w:rsidRPr="00772C7F">
        <w:rPr>
          <w:rFonts w:ascii="Times New Roman" w:eastAsia="Times New Roman" w:hAnsi="Times New Roman"/>
          <w:lang w:val="uk-UA" w:eastAsia="ru-RU"/>
        </w:rPr>
        <w:t>7) захищеності персональних даних;</w:t>
      </w:r>
    </w:p>
    <w:p w:rsidR="00200A7E" w:rsidRPr="00772C7F" w:rsidRDefault="00200A7E" w:rsidP="00A625AC">
      <w:pPr>
        <w:pStyle w:val="af0"/>
        <w:ind w:left="0" w:firstLine="709"/>
        <w:jc w:val="both"/>
        <w:rPr>
          <w:rFonts w:ascii="Times New Roman" w:eastAsia="Times New Roman" w:hAnsi="Times New Roman"/>
          <w:lang w:val="uk-UA" w:eastAsia="ru-RU"/>
        </w:rPr>
      </w:pPr>
      <w:bookmarkStart w:id="8" w:name="n40"/>
      <w:bookmarkEnd w:id="8"/>
      <w:r w:rsidRPr="00772C7F">
        <w:rPr>
          <w:rFonts w:ascii="Times New Roman" w:eastAsia="Times New Roman" w:hAnsi="Times New Roman"/>
          <w:lang w:val="uk-UA" w:eastAsia="ru-RU"/>
        </w:rPr>
        <w:t>8) раціональної мінімізації кількості документів та процедурних дій, що вимагаються для отримання адміністративних послуг;</w:t>
      </w:r>
    </w:p>
    <w:p w:rsidR="00200A7E" w:rsidRPr="00772C7F" w:rsidRDefault="00200A7E" w:rsidP="00A625AC">
      <w:pPr>
        <w:pStyle w:val="af0"/>
        <w:ind w:left="0" w:firstLine="709"/>
        <w:jc w:val="both"/>
        <w:rPr>
          <w:rFonts w:ascii="Times New Roman" w:eastAsia="Times New Roman" w:hAnsi="Times New Roman"/>
          <w:lang w:val="uk-UA" w:eastAsia="ru-RU"/>
        </w:rPr>
      </w:pPr>
      <w:bookmarkStart w:id="9" w:name="n41"/>
      <w:bookmarkEnd w:id="9"/>
      <w:r w:rsidRPr="00772C7F">
        <w:rPr>
          <w:rFonts w:ascii="Times New Roman" w:eastAsia="Times New Roman" w:hAnsi="Times New Roman"/>
          <w:lang w:val="uk-UA" w:eastAsia="ru-RU"/>
        </w:rPr>
        <w:t>9) неупередженості та справедливості;</w:t>
      </w:r>
    </w:p>
    <w:p w:rsidR="00200A7E" w:rsidRPr="00772C7F" w:rsidRDefault="00200A7E" w:rsidP="00A625AC">
      <w:pPr>
        <w:pStyle w:val="af0"/>
        <w:ind w:left="0" w:firstLine="709"/>
        <w:jc w:val="both"/>
        <w:rPr>
          <w:rFonts w:ascii="Times New Roman" w:eastAsia="Times New Roman" w:hAnsi="Times New Roman"/>
          <w:lang w:val="uk-UA" w:eastAsia="ru-RU"/>
        </w:rPr>
      </w:pPr>
      <w:bookmarkStart w:id="10" w:name="n42"/>
      <w:bookmarkEnd w:id="10"/>
      <w:r w:rsidRPr="00772C7F">
        <w:rPr>
          <w:rFonts w:ascii="Times New Roman" w:eastAsia="Times New Roman" w:hAnsi="Times New Roman"/>
          <w:lang w:val="uk-UA" w:eastAsia="ru-RU"/>
        </w:rPr>
        <w:t xml:space="preserve">10) доступності та зручності для суб’єктів звернень. </w:t>
      </w:r>
    </w:p>
    <w:p w:rsidR="00166EEE" w:rsidRPr="00772C7F" w:rsidRDefault="00166EEE" w:rsidP="00166EEE">
      <w:pPr>
        <w:shd w:val="clear" w:color="auto" w:fill="FFFFFF"/>
        <w:ind w:firstLine="708"/>
        <w:jc w:val="both"/>
        <w:textAlignment w:val="baseline"/>
        <w:rPr>
          <w:rFonts w:ascii="Times New Roman" w:hAnsi="Times New Roman"/>
          <w:lang w:val="uk-UA"/>
        </w:rPr>
      </w:pPr>
      <w:r w:rsidRPr="00772C7F">
        <w:rPr>
          <w:rFonts w:ascii="Times New Roman" w:hAnsi="Times New Roman"/>
          <w:lang w:val="uk-UA"/>
        </w:rPr>
        <w:t>1.</w:t>
      </w:r>
      <w:r w:rsidR="00D74D08">
        <w:rPr>
          <w:rFonts w:ascii="Times New Roman" w:hAnsi="Times New Roman"/>
          <w:lang w:val="uk-UA"/>
        </w:rPr>
        <w:t>4</w:t>
      </w:r>
      <w:r w:rsidRPr="00772C7F">
        <w:rPr>
          <w:rFonts w:ascii="Times New Roman" w:hAnsi="Times New Roman"/>
          <w:lang w:val="uk-UA"/>
        </w:rPr>
        <w:t xml:space="preserve">. Регламент є </w:t>
      </w:r>
      <w:r w:rsidR="00200A7E" w:rsidRPr="00772C7F">
        <w:rPr>
          <w:rFonts w:ascii="Times New Roman" w:hAnsi="Times New Roman"/>
          <w:lang w:val="uk-UA"/>
        </w:rPr>
        <w:t xml:space="preserve">розпорядчим </w:t>
      </w:r>
      <w:r w:rsidRPr="00772C7F">
        <w:rPr>
          <w:rFonts w:ascii="Times New Roman" w:hAnsi="Times New Roman"/>
          <w:lang w:val="uk-UA"/>
        </w:rPr>
        <w:t xml:space="preserve">актом, розробленим на основі чинного законодавства України з врахуванням Регламенту роботи виконавчих органів </w:t>
      </w:r>
      <w:r w:rsidR="00586FC6" w:rsidRPr="00772C7F">
        <w:rPr>
          <w:rFonts w:ascii="Times New Roman" w:hAnsi="Times New Roman"/>
          <w:lang w:val="uk-UA"/>
        </w:rPr>
        <w:t>Дунаєвецької</w:t>
      </w:r>
      <w:r w:rsidRPr="00772C7F">
        <w:rPr>
          <w:rFonts w:ascii="Times New Roman" w:hAnsi="Times New Roman"/>
          <w:lang w:val="uk-UA"/>
        </w:rPr>
        <w:t xml:space="preserve"> міської ради, який визначає засади діяльності та взаємодії органів влади, які надають адміністративні послуги, організації документообігу та порядку здійснення моніторингу за належністю надання адміністративних послуг за принципом організаційної єдності.</w:t>
      </w:r>
    </w:p>
    <w:p w:rsidR="00166EEE" w:rsidRPr="00772C7F" w:rsidRDefault="00166EEE" w:rsidP="00166EEE">
      <w:pPr>
        <w:ind w:firstLine="708"/>
        <w:jc w:val="both"/>
        <w:rPr>
          <w:rFonts w:ascii="Times New Roman" w:hAnsi="Times New Roman"/>
          <w:lang w:val="uk-UA"/>
        </w:rPr>
      </w:pPr>
      <w:r w:rsidRPr="00772C7F">
        <w:rPr>
          <w:rFonts w:ascii="Times New Roman" w:hAnsi="Times New Roman"/>
          <w:lang w:val="uk-UA"/>
        </w:rPr>
        <w:t>1.</w:t>
      </w:r>
      <w:r w:rsidR="00D74D08">
        <w:rPr>
          <w:rFonts w:ascii="Times New Roman" w:hAnsi="Times New Roman"/>
          <w:lang w:val="uk-UA"/>
        </w:rPr>
        <w:t>5</w:t>
      </w:r>
      <w:r w:rsidRPr="00772C7F">
        <w:rPr>
          <w:rFonts w:ascii="Times New Roman" w:hAnsi="Times New Roman"/>
          <w:lang w:val="uk-UA"/>
        </w:rPr>
        <w:t xml:space="preserve">. Затвердження та внесення змін до Регламенту здійснюється рішенням </w:t>
      </w:r>
      <w:r w:rsidR="00586FC6" w:rsidRPr="00772C7F">
        <w:rPr>
          <w:rFonts w:ascii="Times New Roman" w:hAnsi="Times New Roman"/>
          <w:lang w:val="uk-UA"/>
        </w:rPr>
        <w:t>Дунаєвецької</w:t>
      </w:r>
      <w:r w:rsidR="009B4104" w:rsidRPr="00772C7F">
        <w:rPr>
          <w:rFonts w:ascii="Times New Roman" w:hAnsi="Times New Roman"/>
          <w:lang w:val="uk-UA"/>
        </w:rPr>
        <w:t xml:space="preserve"> міської ради</w:t>
      </w:r>
    </w:p>
    <w:p w:rsidR="00166EEE" w:rsidRPr="00772C7F" w:rsidRDefault="00166EEE" w:rsidP="00166EEE">
      <w:pPr>
        <w:ind w:firstLine="708"/>
        <w:jc w:val="both"/>
        <w:rPr>
          <w:rFonts w:ascii="Times New Roman" w:hAnsi="Times New Roman"/>
          <w:lang w:val="uk-UA"/>
        </w:rPr>
      </w:pPr>
      <w:r w:rsidRPr="00772C7F">
        <w:rPr>
          <w:rFonts w:ascii="Times New Roman" w:hAnsi="Times New Roman"/>
          <w:lang w:val="uk-UA"/>
        </w:rPr>
        <w:t>1.</w:t>
      </w:r>
      <w:r w:rsidR="00D74D08">
        <w:rPr>
          <w:rFonts w:ascii="Times New Roman" w:hAnsi="Times New Roman"/>
          <w:lang w:val="uk-UA"/>
        </w:rPr>
        <w:t>6</w:t>
      </w:r>
      <w:r w:rsidRPr="00772C7F">
        <w:rPr>
          <w:rFonts w:ascii="Times New Roman" w:hAnsi="Times New Roman"/>
          <w:lang w:val="uk-UA"/>
        </w:rPr>
        <w:t xml:space="preserve">. Дотримання положень Регламенту є обов'язковим для всіх працівників ЦНАП, а також для суб’єктів надання адміністративних послуг в частині надання відповідних послуг через Центр. </w:t>
      </w:r>
    </w:p>
    <w:p w:rsidR="00247E7D" w:rsidRPr="00772C7F" w:rsidRDefault="00247E7D" w:rsidP="00166EEE">
      <w:pPr>
        <w:ind w:firstLine="708"/>
        <w:jc w:val="both"/>
        <w:rPr>
          <w:rFonts w:ascii="Times New Roman" w:hAnsi="Times New Roman"/>
          <w:lang w:val="uk-UA"/>
        </w:rPr>
      </w:pPr>
    </w:p>
    <w:p w:rsidR="00A625AC" w:rsidRPr="00772C7F" w:rsidRDefault="00A625AC" w:rsidP="00166EEE">
      <w:pPr>
        <w:ind w:firstLine="708"/>
        <w:jc w:val="both"/>
        <w:rPr>
          <w:rFonts w:ascii="Times New Roman" w:hAnsi="Times New Roman"/>
          <w:lang w:val="uk-UA"/>
        </w:rPr>
      </w:pPr>
    </w:p>
    <w:p w:rsidR="00A625AC" w:rsidRPr="00772C7F" w:rsidRDefault="00A625AC" w:rsidP="00A625AC">
      <w:pPr>
        <w:ind w:firstLine="720"/>
        <w:jc w:val="center"/>
        <w:rPr>
          <w:rFonts w:ascii="Times New Roman" w:hAnsi="Times New Roman"/>
          <w:b/>
          <w:bCs/>
          <w:lang w:val="uk-UA"/>
        </w:rPr>
      </w:pPr>
      <w:r w:rsidRPr="00772C7F">
        <w:rPr>
          <w:rFonts w:ascii="Times New Roman" w:hAnsi="Times New Roman"/>
          <w:b/>
          <w:bCs/>
          <w:lang w:val="uk-UA"/>
        </w:rPr>
        <w:t>РОЗДІЛ 2. ПРИМІЩЕННЯ, В ЯКОМУ РОЗМІЩУЄТЬСЯ ЦНАП</w:t>
      </w:r>
    </w:p>
    <w:p w:rsidR="00DB733C" w:rsidRPr="00772C7F" w:rsidRDefault="00DB733C" w:rsidP="00A625AC">
      <w:pPr>
        <w:ind w:firstLine="720"/>
        <w:jc w:val="center"/>
        <w:rPr>
          <w:rFonts w:ascii="Times New Roman" w:hAnsi="Times New Roman"/>
          <w:b/>
          <w:bCs/>
          <w:lang w:val="uk-UA"/>
        </w:rPr>
      </w:pP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 xml:space="preserve">2.1. </w:t>
      </w:r>
      <w:bookmarkStart w:id="11" w:name="n276"/>
      <w:bookmarkStart w:id="12" w:name="n178"/>
      <w:bookmarkEnd w:id="11"/>
      <w:bookmarkEnd w:id="12"/>
      <w:r w:rsidR="00FC0AFB">
        <w:rPr>
          <w:rFonts w:ascii="Times New Roman" w:hAnsi="Times New Roman"/>
          <w:color w:val="000000"/>
          <w:lang w:val="uk-UA" w:eastAsia="uk-UA"/>
        </w:rPr>
        <w:t>У</w:t>
      </w:r>
      <w:r w:rsidR="00787C48">
        <w:rPr>
          <w:rFonts w:ascii="Times New Roman" w:hAnsi="Times New Roman"/>
          <w:color w:val="000000"/>
          <w:lang w:val="uk-UA" w:eastAsia="uk-UA"/>
        </w:rPr>
        <w:t>правління</w:t>
      </w:r>
      <w:r w:rsidRPr="00772C7F">
        <w:rPr>
          <w:rFonts w:ascii="Times New Roman" w:hAnsi="Times New Roman"/>
          <w:color w:val="000000"/>
          <w:lang w:val="uk-UA" w:eastAsia="uk-UA"/>
        </w:rPr>
        <w:t xml:space="preserve"> ЦНАП розміщ</w:t>
      </w:r>
      <w:r w:rsidR="00586FC6" w:rsidRPr="00772C7F">
        <w:rPr>
          <w:rFonts w:ascii="Times New Roman" w:hAnsi="Times New Roman"/>
          <w:color w:val="000000"/>
          <w:lang w:val="uk-UA" w:eastAsia="uk-UA"/>
        </w:rPr>
        <w:t>у</w:t>
      </w:r>
      <w:r w:rsidRPr="00772C7F">
        <w:rPr>
          <w:rFonts w:ascii="Times New Roman" w:hAnsi="Times New Roman"/>
          <w:color w:val="000000"/>
          <w:lang w:val="uk-UA" w:eastAsia="uk-UA"/>
        </w:rPr>
        <w:t xml:space="preserve">ється в центральній частині </w:t>
      </w:r>
      <w:bookmarkStart w:id="13" w:name="n27"/>
      <w:bookmarkEnd w:id="13"/>
      <w:r w:rsidR="00586FC6" w:rsidRPr="00772C7F">
        <w:rPr>
          <w:rFonts w:ascii="Times New Roman" w:hAnsi="Times New Roman"/>
          <w:color w:val="000000"/>
          <w:lang w:val="uk-UA" w:eastAsia="uk-UA"/>
        </w:rPr>
        <w:t>м.Дунаївці</w:t>
      </w:r>
      <w:r w:rsidRPr="00772C7F">
        <w:rPr>
          <w:rFonts w:ascii="Times New Roman" w:hAnsi="Times New Roman"/>
          <w:color w:val="000000"/>
          <w:lang w:val="uk-UA" w:eastAsia="uk-UA"/>
        </w:rPr>
        <w:t>.</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 xml:space="preserve">На вході до приміщення розміщується інформаційна вивіска з найменуванням </w:t>
      </w:r>
      <w:r w:rsidR="00787C48">
        <w:rPr>
          <w:rFonts w:ascii="Times New Roman" w:hAnsi="Times New Roman"/>
          <w:color w:val="000000"/>
          <w:lang w:val="uk-UA" w:eastAsia="uk-UA"/>
        </w:rPr>
        <w:t>управління</w:t>
      </w:r>
      <w:r w:rsidRPr="00772C7F">
        <w:rPr>
          <w:rFonts w:ascii="Times New Roman" w:hAnsi="Times New Roman"/>
          <w:color w:val="000000"/>
          <w:lang w:val="uk-UA" w:eastAsia="uk-UA"/>
        </w:rPr>
        <w:t xml:space="preserve"> ЦНАП та графіком його роботи.</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14" w:name="n28"/>
      <w:bookmarkEnd w:id="14"/>
      <w:r w:rsidRPr="00772C7F">
        <w:rPr>
          <w:rFonts w:ascii="Times New Roman" w:hAnsi="Times New Roman"/>
          <w:color w:val="000000"/>
          <w:lang w:val="uk-UA" w:eastAsia="uk-UA"/>
        </w:rPr>
        <w:t xml:space="preserve">Графік роботи </w:t>
      </w:r>
      <w:r w:rsidR="00787C48">
        <w:rPr>
          <w:rFonts w:ascii="Times New Roman" w:hAnsi="Times New Roman"/>
          <w:color w:val="000000"/>
          <w:lang w:val="uk-UA" w:eastAsia="uk-UA"/>
        </w:rPr>
        <w:t>управління</w:t>
      </w:r>
      <w:r w:rsidRPr="00772C7F">
        <w:rPr>
          <w:rFonts w:ascii="Times New Roman" w:hAnsi="Times New Roman"/>
          <w:color w:val="000000"/>
          <w:lang w:val="uk-UA" w:eastAsia="uk-UA"/>
        </w:rPr>
        <w:t xml:space="preserve"> ЦНАП додатково затверджується окремим рішенням виконавчого комітету </w:t>
      </w:r>
      <w:r w:rsidR="00586FC6" w:rsidRPr="00772C7F">
        <w:rPr>
          <w:rFonts w:ascii="Times New Roman" w:hAnsi="Times New Roman"/>
          <w:color w:val="000000"/>
          <w:lang w:val="uk-UA" w:eastAsia="uk-UA"/>
        </w:rPr>
        <w:t xml:space="preserve">Дунаєвецької </w:t>
      </w:r>
      <w:r w:rsidRPr="00772C7F">
        <w:rPr>
          <w:rFonts w:ascii="Times New Roman" w:hAnsi="Times New Roman"/>
          <w:color w:val="000000"/>
          <w:lang w:val="uk-UA" w:eastAsia="uk-UA"/>
        </w:rPr>
        <w:t>міської ради.</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15" w:name="n29"/>
      <w:bookmarkEnd w:id="15"/>
      <w:r w:rsidRPr="00772C7F">
        <w:rPr>
          <w:rFonts w:ascii="Times New Roman" w:hAnsi="Times New Roman"/>
          <w:color w:val="000000"/>
          <w:lang w:val="uk-UA" w:eastAsia="uk-UA"/>
        </w:rPr>
        <w:t>Вхід до ЦНАП облаштований пандусом для осіб з обмеженими фізичними можливостями та зручними сходами з поручнями.</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У приміщенні Центру облаштовується туалетна кімната з урахуванням потреб осіб з обмеженими фізичними можливостями.</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16" w:name="n30"/>
      <w:bookmarkEnd w:id="16"/>
      <w:r w:rsidRPr="00772C7F">
        <w:rPr>
          <w:rFonts w:ascii="Times New Roman" w:hAnsi="Times New Roman"/>
          <w:color w:val="000000"/>
          <w:lang w:val="uk-UA" w:eastAsia="uk-UA"/>
        </w:rPr>
        <w:t xml:space="preserve">На прилеглій до Центру території </w:t>
      </w:r>
      <w:r w:rsidR="00586FC6" w:rsidRPr="00772C7F">
        <w:rPr>
          <w:rFonts w:ascii="Times New Roman" w:hAnsi="Times New Roman"/>
          <w:color w:val="000000"/>
          <w:lang w:val="uk-UA" w:eastAsia="uk-UA"/>
        </w:rPr>
        <w:t>знаходиться</w:t>
      </w:r>
      <w:r w:rsidRPr="00772C7F">
        <w:rPr>
          <w:rFonts w:ascii="Times New Roman" w:hAnsi="Times New Roman"/>
          <w:color w:val="000000"/>
          <w:lang w:val="uk-UA" w:eastAsia="uk-UA"/>
        </w:rPr>
        <w:t xml:space="preserve"> місце для безоплатної стоянки автомобільного транспорту суб’єктів звернення. За потреби, на прилеглих вулицях розміщуються вказівники, на яких зазначається місце розташування Центру.</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У приміщені ЦНАП створюються зручні умови для відвідувачів з дітьми.</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17" w:name="n277"/>
      <w:bookmarkStart w:id="18" w:name="n179"/>
      <w:bookmarkStart w:id="19" w:name="n278"/>
      <w:bookmarkStart w:id="20" w:name="n180"/>
      <w:bookmarkStart w:id="21" w:name="n279"/>
      <w:bookmarkStart w:id="22" w:name="n281"/>
      <w:bookmarkStart w:id="23" w:name="n280"/>
      <w:bookmarkStart w:id="24" w:name="n181"/>
      <w:bookmarkStart w:id="25" w:name="n182"/>
      <w:bookmarkEnd w:id="17"/>
      <w:bookmarkEnd w:id="18"/>
      <w:bookmarkEnd w:id="19"/>
      <w:bookmarkEnd w:id="20"/>
      <w:bookmarkEnd w:id="21"/>
      <w:bookmarkEnd w:id="22"/>
      <w:bookmarkEnd w:id="23"/>
      <w:bookmarkEnd w:id="24"/>
      <w:bookmarkEnd w:id="25"/>
      <w:r w:rsidRPr="00772C7F">
        <w:rPr>
          <w:rFonts w:ascii="Times New Roman" w:hAnsi="Times New Roman"/>
          <w:color w:val="000000"/>
          <w:lang w:val="uk-UA" w:eastAsia="uk-UA"/>
        </w:rPr>
        <w:lastRenderedPageBreak/>
        <w:t>2.2. Приміщення Центру поділяється на відкриту та закриту частини.</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26" w:name="n183"/>
      <w:bookmarkEnd w:id="26"/>
      <w:r w:rsidRPr="00772C7F">
        <w:rPr>
          <w:rFonts w:ascii="Times New Roman" w:hAnsi="Times New Roman"/>
          <w:color w:val="000000"/>
          <w:lang w:val="uk-UA" w:eastAsia="uk-UA"/>
        </w:rPr>
        <w:t>2.2.1. У відкритій частині здійснюється прийом, консультування, інформування та обслуговування суб’єктів звернення працівниками Центру. Суб’єкти звернення мають безперешкодний доступ до такої частини Центру.</w:t>
      </w:r>
    </w:p>
    <w:p w:rsidR="00A625AC" w:rsidRPr="00772C7F" w:rsidRDefault="00A625AC" w:rsidP="00A625AC">
      <w:pPr>
        <w:shd w:val="clear" w:color="auto" w:fill="FFFFFF"/>
        <w:ind w:firstLine="700"/>
        <w:jc w:val="both"/>
        <w:textAlignment w:val="baseline"/>
        <w:rPr>
          <w:rFonts w:ascii="Times New Roman" w:hAnsi="Times New Roman"/>
          <w:color w:val="000000"/>
          <w:lang w:val="uk-UA" w:eastAsia="uk-UA"/>
        </w:rPr>
      </w:pPr>
      <w:bookmarkStart w:id="27" w:name="n184"/>
      <w:bookmarkEnd w:id="27"/>
      <w:r w:rsidRPr="00772C7F">
        <w:rPr>
          <w:rFonts w:ascii="Times New Roman" w:hAnsi="Times New Roman"/>
          <w:color w:val="000000"/>
          <w:lang w:val="uk-UA" w:eastAsia="uk-UA"/>
        </w:rPr>
        <w:t xml:space="preserve">Відкрита частина включає місце для: очікування та інформування суб’єктів звернення, а також для </w:t>
      </w:r>
      <w:bookmarkStart w:id="28" w:name="n185"/>
      <w:bookmarkEnd w:id="28"/>
      <w:r w:rsidRPr="00772C7F">
        <w:rPr>
          <w:rFonts w:ascii="Times New Roman" w:hAnsi="Times New Roman"/>
          <w:color w:val="000000"/>
          <w:lang w:val="uk-UA" w:eastAsia="uk-UA"/>
        </w:rPr>
        <w:t xml:space="preserve">прийому та </w:t>
      </w:r>
      <w:bookmarkStart w:id="29" w:name="n186"/>
      <w:bookmarkStart w:id="30" w:name="n187"/>
      <w:bookmarkStart w:id="31" w:name="n188"/>
      <w:bookmarkEnd w:id="29"/>
      <w:bookmarkEnd w:id="30"/>
      <w:bookmarkEnd w:id="31"/>
      <w:r w:rsidRPr="00772C7F">
        <w:rPr>
          <w:rFonts w:ascii="Times New Roman" w:hAnsi="Times New Roman"/>
          <w:color w:val="000000"/>
          <w:lang w:val="uk-UA" w:eastAsia="uk-UA"/>
        </w:rPr>
        <w:t>обслуговування.</w:t>
      </w:r>
    </w:p>
    <w:p w:rsidR="00A625AC" w:rsidRPr="00772C7F" w:rsidRDefault="00A625AC" w:rsidP="00A625AC">
      <w:pPr>
        <w:shd w:val="clear" w:color="auto" w:fill="FFFFFF"/>
        <w:ind w:firstLine="700"/>
        <w:jc w:val="both"/>
        <w:textAlignment w:val="baseline"/>
        <w:rPr>
          <w:rFonts w:ascii="Times New Roman" w:hAnsi="Times New Roman"/>
          <w:color w:val="000000"/>
          <w:lang w:val="uk-UA" w:eastAsia="uk-UA"/>
        </w:rPr>
      </w:pPr>
      <w:bookmarkStart w:id="32" w:name="n189"/>
      <w:bookmarkEnd w:id="32"/>
      <w:r w:rsidRPr="00772C7F">
        <w:rPr>
          <w:rFonts w:ascii="Times New Roman" w:hAnsi="Times New Roman"/>
          <w:color w:val="000000"/>
          <w:lang w:val="uk-UA" w:eastAsia="uk-UA"/>
        </w:rPr>
        <w:t>Відкрита частина розміщується на першому поверсі будівлі.</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33" w:name="n190"/>
      <w:bookmarkEnd w:id="33"/>
      <w:r w:rsidRPr="00772C7F">
        <w:rPr>
          <w:rFonts w:ascii="Times New Roman" w:hAnsi="Times New Roman"/>
          <w:color w:val="000000"/>
          <w:lang w:val="uk-UA" w:eastAsia="uk-UA"/>
        </w:rPr>
        <w:t>2.2.2. 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за допомогою засобів телекомунікації (телефону, електронної пошти, інших засобів зв’язку), а також збереження документів, справ, журналів обліку/реєстрації (розміщення архіву).</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34" w:name="n282"/>
      <w:bookmarkStart w:id="35" w:name="n191"/>
      <w:bookmarkEnd w:id="34"/>
      <w:bookmarkEnd w:id="35"/>
      <w:r w:rsidRPr="00772C7F">
        <w:rPr>
          <w:rFonts w:ascii="Times New Roman" w:hAnsi="Times New Roman"/>
          <w:color w:val="000000"/>
          <w:lang w:val="uk-UA" w:eastAsia="uk-UA"/>
        </w:rPr>
        <w:t>Вхід до закритої частини Центру, якщо вона розташована відокремлено від відкритої частини, суб’єктам звернення забороняється.</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36" w:name="n192"/>
      <w:bookmarkStart w:id="37" w:name="n193"/>
      <w:bookmarkEnd w:id="36"/>
      <w:bookmarkEnd w:id="37"/>
      <w:r w:rsidRPr="00772C7F">
        <w:rPr>
          <w:rFonts w:ascii="Times New Roman" w:hAnsi="Times New Roman"/>
          <w:color w:val="000000"/>
          <w:lang w:val="uk-UA" w:eastAsia="uk-UA"/>
        </w:rPr>
        <w:t>2.3. У Центрі створ</w:t>
      </w:r>
      <w:r w:rsidR="00586FC6" w:rsidRPr="00772C7F">
        <w:rPr>
          <w:rFonts w:ascii="Times New Roman" w:hAnsi="Times New Roman"/>
          <w:color w:val="000000"/>
          <w:lang w:val="uk-UA" w:eastAsia="uk-UA"/>
        </w:rPr>
        <w:t>ений</w:t>
      </w:r>
      <w:r w:rsidRPr="00772C7F">
        <w:rPr>
          <w:rFonts w:ascii="Times New Roman" w:hAnsi="Times New Roman"/>
          <w:color w:val="000000"/>
          <w:lang w:val="uk-UA" w:eastAsia="uk-UA"/>
        </w:rPr>
        <w:t xml:space="preserve"> сектор інформування (рецепція) або визначається працівник (працівники) відповідальні за перший контакт з суб’єктами звернення, їх загальне інформування та консультування з питань роботи Центру.</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38" w:name="n194"/>
      <w:bookmarkEnd w:id="38"/>
      <w:r w:rsidRPr="00772C7F">
        <w:rPr>
          <w:rFonts w:ascii="Times New Roman" w:hAnsi="Times New Roman"/>
          <w:color w:val="000000"/>
          <w:lang w:val="uk-UA" w:eastAsia="uk-UA"/>
        </w:rPr>
        <w:t>2.4. У Центрі для</w:t>
      </w:r>
      <w:bookmarkStart w:id="39" w:name="n195"/>
      <w:bookmarkEnd w:id="39"/>
      <w:r w:rsidRPr="00772C7F">
        <w:rPr>
          <w:rFonts w:ascii="Times New Roman" w:hAnsi="Times New Roman"/>
          <w:color w:val="000000"/>
          <w:lang w:val="uk-UA" w:eastAsia="uk-UA"/>
        </w:rPr>
        <w:t xml:space="preserve"> інформування суб’єктів звернення та очікування забезпечується:</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розміщення інформаційних стендів, а також у разі можливості - інформаційні термінали в зручному для перегляду місці, що містять актуальну, вичерпну інформацію, необхідну для одержання адміністративних послуг.</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40" w:name="n196"/>
      <w:bookmarkEnd w:id="40"/>
      <w:r w:rsidRPr="00772C7F">
        <w:rPr>
          <w:rFonts w:ascii="Times New Roman" w:hAnsi="Times New Roman"/>
          <w:color w:val="000000"/>
          <w:lang w:val="uk-UA" w:eastAsia="uk-UA"/>
        </w:rPr>
        <w:t>облаштування місцями для очікування (не менше 10), а також столами, стільцями та канцелярськими товарами для заповнення суб’єктами звернення необхідних документів.</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41" w:name="n284"/>
      <w:bookmarkEnd w:id="41"/>
      <w:r w:rsidRPr="00772C7F">
        <w:rPr>
          <w:rFonts w:ascii="Times New Roman" w:hAnsi="Times New Roman"/>
          <w:color w:val="000000"/>
          <w:lang w:val="uk-UA" w:eastAsia="uk-UA"/>
        </w:rPr>
        <w:t>2.5. Для висловлення суб’єктами звернень зауважень і пропозицій щодо якості надання адміністративних послуг Центр облаштовується відповідною скринькою та книгою відгуків і пропозицій, яка розміщується у доступному  видному  місці.</w:t>
      </w:r>
    </w:p>
    <w:p w:rsidR="00A625AC" w:rsidRPr="00772C7F" w:rsidRDefault="00A625AC" w:rsidP="00A625AC">
      <w:pPr>
        <w:shd w:val="clear" w:color="auto" w:fill="FFFFFF"/>
        <w:jc w:val="both"/>
        <w:textAlignment w:val="baseline"/>
        <w:rPr>
          <w:rFonts w:ascii="Times New Roman" w:hAnsi="Times New Roman"/>
          <w:color w:val="000000"/>
          <w:lang w:val="uk-UA" w:eastAsia="uk-UA"/>
        </w:rPr>
      </w:pPr>
      <w:bookmarkStart w:id="42" w:name="n283"/>
      <w:bookmarkStart w:id="43" w:name="n197"/>
      <w:bookmarkStart w:id="44" w:name="n285"/>
      <w:bookmarkStart w:id="45" w:name="n287"/>
      <w:bookmarkStart w:id="46" w:name="n293"/>
      <w:bookmarkStart w:id="47" w:name="n288"/>
      <w:bookmarkStart w:id="48" w:name="n292"/>
      <w:bookmarkStart w:id="49" w:name="n289"/>
      <w:bookmarkStart w:id="50" w:name="n291"/>
      <w:bookmarkStart w:id="51" w:name="n290"/>
      <w:bookmarkStart w:id="52" w:name="n286"/>
      <w:bookmarkStart w:id="53" w:name="n198"/>
      <w:bookmarkStart w:id="54" w:name="n294"/>
      <w:bookmarkStart w:id="55" w:name="n296"/>
      <w:bookmarkStart w:id="56" w:name="n295"/>
      <w:bookmarkStart w:id="57" w:name="n19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772C7F">
        <w:rPr>
          <w:rFonts w:ascii="Times New Roman" w:hAnsi="Times New Roman"/>
          <w:color w:val="000000"/>
          <w:lang w:val="uk-UA" w:eastAsia="uk-UA"/>
        </w:rPr>
        <w:tab/>
        <w:t>2.6. Робочі місця адміністраторів для прийому суб’єктів повинні облаштовані за принципом відкритості і мати інформаційну табличку із зазначенням номера такого місця. Додатково розміщується інформація про прізвище, ім’я, по батькові та посаду працівника.</w:t>
      </w:r>
    </w:p>
    <w:p w:rsidR="00A625AC" w:rsidRPr="00772C7F" w:rsidRDefault="00A625AC" w:rsidP="00A625AC">
      <w:pPr>
        <w:shd w:val="clear" w:color="auto" w:fill="FFFFFF"/>
        <w:ind w:firstLine="708"/>
        <w:jc w:val="both"/>
        <w:textAlignment w:val="baseline"/>
        <w:rPr>
          <w:rFonts w:ascii="Times New Roman" w:hAnsi="Times New Roman"/>
          <w:i/>
          <w:color w:val="FF0000"/>
          <w:lang w:val="uk-UA" w:eastAsia="uk-UA"/>
        </w:rPr>
      </w:pPr>
      <w:bookmarkStart w:id="58" w:name="n297"/>
      <w:bookmarkStart w:id="59" w:name="n200"/>
      <w:bookmarkEnd w:id="58"/>
      <w:bookmarkEnd w:id="59"/>
      <w:r w:rsidRPr="00772C7F">
        <w:rPr>
          <w:rFonts w:ascii="Times New Roman" w:hAnsi="Times New Roman"/>
          <w:color w:val="000000"/>
          <w:lang w:val="uk-UA" w:eastAsia="uk-UA"/>
        </w:rPr>
        <w:t>2.7. Відкрита частина приміщення ЦНАП повинна бути достатньою для забезпечення зручних та комфортних умов для прийому суб’єктів звернення і роботи адміністраторів Центру , її площа повинна становити не менше 70 м</w:t>
      </w:r>
      <w:r w:rsidR="0023240D" w:rsidRPr="00772C7F">
        <w:rPr>
          <w:rFonts w:ascii="Times New Roman" w:hAnsi="Times New Roman"/>
          <w:color w:val="000000"/>
          <w:vertAlign w:val="superscript"/>
          <w:lang w:val="uk-UA" w:eastAsia="uk-UA"/>
        </w:rPr>
        <w:t>2</w:t>
      </w:r>
      <w:r w:rsidRPr="00772C7F">
        <w:rPr>
          <w:rFonts w:ascii="Times New Roman" w:hAnsi="Times New Roman"/>
          <w:color w:val="000000"/>
          <w:lang w:val="uk-UA" w:eastAsia="uk-UA"/>
        </w:rPr>
        <w:t>.</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60" w:name="n301"/>
      <w:bookmarkStart w:id="61" w:name="n205"/>
      <w:bookmarkEnd w:id="60"/>
      <w:bookmarkEnd w:id="61"/>
      <w:r w:rsidRPr="00772C7F">
        <w:rPr>
          <w:rFonts w:ascii="Times New Roman" w:hAnsi="Times New Roman"/>
          <w:color w:val="000000"/>
          <w:lang w:val="uk-UA" w:eastAsia="uk-UA"/>
        </w:rPr>
        <w:t>2.8. На інформаційних стендах та інформаційних терміналах (у разі їх наявності)  розміщується інформація, зокрема, про:</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62" w:name="n206"/>
      <w:bookmarkEnd w:id="62"/>
      <w:r w:rsidRPr="00772C7F">
        <w:rPr>
          <w:rFonts w:ascii="Times New Roman" w:hAnsi="Times New Roman"/>
          <w:color w:val="000000"/>
          <w:lang w:val="uk-UA" w:eastAsia="uk-UA"/>
        </w:rPr>
        <w:t>а) найменування Центру, його місцезнаходження та місцезнаходження його територіальних підрозділів, віддалених місць для роботи адміністраторів Центру (в разі їх утворення), номери телефонів для довідок, факсу, адресу веб-сайту, електронної пошти;</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63" w:name="n302"/>
      <w:bookmarkStart w:id="64" w:name="n207"/>
      <w:bookmarkEnd w:id="63"/>
      <w:bookmarkEnd w:id="64"/>
      <w:r w:rsidRPr="00772C7F">
        <w:rPr>
          <w:rFonts w:ascii="Times New Roman" w:hAnsi="Times New Roman"/>
          <w:color w:val="000000"/>
          <w:lang w:val="uk-UA" w:eastAsia="uk-UA"/>
        </w:rPr>
        <w:t>б) графік роботи Центру, його територіальних підрозділів, віддалених місць для роботи адміністраторів Центру (в разі їх утворення) (прийомні дні та години, вихідні дні);</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65" w:name="n303"/>
      <w:bookmarkStart w:id="66" w:name="n208"/>
      <w:bookmarkEnd w:id="65"/>
      <w:bookmarkEnd w:id="66"/>
      <w:r w:rsidRPr="00772C7F">
        <w:rPr>
          <w:rFonts w:ascii="Times New Roman" w:hAnsi="Times New Roman"/>
          <w:color w:val="000000"/>
          <w:lang w:val="uk-UA" w:eastAsia="uk-UA"/>
        </w:rPr>
        <w:t>в) перелік адміністративних послуг, які надаються через Центр, його територіальні підрозділи, віддалені місця для роботи адміністраторів Центру (в разі їх утворення), та відповідні інформаційні картки адміністративних послуг;</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67" w:name="n304"/>
      <w:bookmarkStart w:id="68" w:name="n209"/>
      <w:bookmarkEnd w:id="67"/>
      <w:bookmarkEnd w:id="68"/>
      <w:r w:rsidRPr="00772C7F">
        <w:rPr>
          <w:rFonts w:ascii="Times New Roman" w:hAnsi="Times New Roman"/>
          <w:color w:val="000000"/>
          <w:lang w:val="uk-UA" w:eastAsia="uk-UA"/>
        </w:rPr>
        <w:t>г) строки надання адміністративних послуг;</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69" w:name="n210"/>
      <w:bookmarkEnd w:id="69"/>
      <w:r w:rsidRPr="00772C7F">
        <w:rPr>
          <w:rFonts w:ascii="Times New Roman" w:hAnsi="Times New Roman"/>
          <w:color w:val="000000"/>
          <w:lang w:val="uk-UA" w:eastAsia="uk-UA"/>
        </w:rPr>
        <w:t>д) бланки заяв та інших документів, необхідних для звернення за отриманням адміністративних послуг, а також зразки їх заповнення;</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70" w:name="n211"/>
      <w:bookmarkEnd w:id="70"/>
      <w:r w:rsidRPr="00772C7F">
        <w:rPr>
          <w:rFonts w:ascii="Times New Roman" w:hAnsi="Times New Roman"/>
          <w:color w:val="000000"/>
          <w:lang w:val="uk-UA" w:eastAsia="uk-UA"/>
        </w:rPr>
        <w:t>е) платіжні реквізити для оплати платних адміністративних послуг;</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71" w:name="n212"/>
      <w:bookmarkEnd w:id="71"/>
      <w:r w:rsidRPr="00772C7F">
        <w:rPr>
          <w:rFonts w:ascii="Times New Roman" w:hAnsi="Times New Roman"/>
          <w:color w:val="000000"/>
          <w:lang w:val="uk-UA" w:eastAsia="uk-UA"/>
        </w:rPr>
        <w:t>є) супутні послуги, які надаються в приміщенні Центру;</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72" w:name="n213"/>
      <w:bookmarkEnd w:id="72"/>
      <w:r w:rsidRPr="00772C7F">
        <w:rPr>
          <w:rFonts w:ascii="Times New Roman" w:hAnsi="Times New Roman"/>
          <w:color w:val="000000"/>
          <w:lang w:val="uk-UA" w:eastAsia="uk-UA"/>
        </w:rPr>
        <w:t>ж) прізвище, ім’я, по батькові керівника Центру, контактні телефони, адресу електронної пошти;</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73" w:name="n214"/>
      <w:bookmarkEnd w:id="73"/>
      <w:r w:rsidRPr="00772C7F">
        <w:rPr>
          <w:rFonts w:ascii="Times New Roman" w:hAnsi="Times New Roman"/>
          <w:color w:val="000000"/>
          <w:lang w:val="uk-UA" w:eastAsia="uk-UA"/>
        </w:rPr>
        <w:t>з) користування інформаційними терміналами (у разі їх наявності);</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74" w:name="n215"/>
      <w:bookmarkEnd w:id="74"/>
      <w:r w:rsidRPr="00772C7F">
        <w:rPr>
          <w:rFonts w:ascii="Times New Roman" w:hAnsi="Times New Roman"/>
          <w:color w:val="000000"/>
          <w:lang w:val="uk-UA" w:eastAsia="uk-UA"/>
        </w:rPr>
        <w:t>и) користування автоматизованою системою керування чергою (у разі її наявності);</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75" w:name="n216"/>
      <w:bookmarkEnd w:id="75"/>
      <w:r w:rsidRPr="00772C7F">
        <w:rPr>
          <w:rFonts w:ascii="Times New Roman" w:hAnsi="Times New Roman"/>
          <w:color w:val="000000"/>
          <w:lang w:val="uk-UA" w:eastAsia="uk-UA"/>
        </w:rPr>
        <w:t>і) Положення про Центр;</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76" w:name="n217"/>
      <w:bookmarkEnd w:id="76"/>
      <w:r w:rsidRPr="00772C7F">
        <w:rPr>
          <w:rFonts w:ascii="Times New Roman" w:hAnsi="Times New Roman"/>
          <w:color w:val="000000"/>
          <w:lang w:val="uk-UA" w:eastAsia="uk-UA"/>
        </w:rPr>
        <w:t>й) Регламент Центру.</w:t>
      </w:r>
      <w:bookmarkStart w:id="77" w:name="n218"/>
      <w:bookmarkEnd w:id="77"/>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lastRenderedPageBreak/>
        <w:t>2.9. Перелік адміністративних послуг, які надаються через Центр, його територіальні підрозділи, віддалені місця для роботи адміністраторів Центру (в разі їх утворення), повинен розміщуватися у доступному та зручному для суб’єктів звернення місці. Адміністративні послуги в переліку групуються за моделлю життєвих ситуацій та/або сферами правовідносин (законодавства), та/або суб’єктами надання адміністративних послуг.</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78" w:name="n305"/>
      <w:bookmarkStart w:id="79" w:name="n219"/>
      <w:bookmarkEnd w:id="78"/>
      <w:bookmarkEnd w:id="79"/>
      <w:r w:rsidRPr="00772C7F">
        <w:rPr>
          <w:rFonts w:ascii="Times New Roman" w:hAnsi="Times New Roman"/>
          <w:color w:val="000000"/>
          <w:lang w:val="uk-UA" w:eastAsia="uk-UA"/>
        </w:rPr>
        <w:t>2.10. Бланки заяв, необхідні для замовлення адміністративних послуг, розміщуються на столах або стелажах із вільним доступом до них суб’єктів звернення.</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80" w:name="n220"/>
      <w:bookmarkEnd w:id="80"/>
      <w:r w:rsidRPr="00772C7F">
        <w:rPr>
          <w:rFonts w:ascii="Times New Roman" w:hAnsi="Times New Roman"/>
          <w:color w:val="000000"/>
          <w:lang w:val="uk-UA" w:eastAsia="uk-UA"/>
        </w:rPr>
        <w:t xml:space="preserve">2.11. Особам з обмеженими фізичними можливостями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w:t>
      </w:r>
      <w:proofErr w:type="spellStart"/>
      <w:r w:rsidRPr="00772C7F">
        <w:rPr>
          <w:rFonts w:ascii="Times New Roman" w:hAnsi="Times New Roman"/>
          <w:color w:val="000000"/>
          <w:lang w:val="uk-UA" w:eastAsia="uk-UA"/>
        </w:rPr>
        <w:t>Брайля</w:t>
      </w:r>
      <w:proofErr w:type="spellEnd"/>
      <w:r w:rsidRPr="00772C7F">
        <w:rPr>
          <w:rFonts w:ascii="Times New Roman" w:hAnsi="Times New Roman"/>
          <w:color w:val="000000"/>
          <w:lang w:val="uk-UA" w:eastAsia="uk-UA"/>
        </w:rPr>
        <w:t xml:space="preserve">. </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У разі можливості на інформаційних терміналах розміщується голосова інформація та відеоінформація, а також здійснюється інформування іншими способами, які є зручними для осіб з обмеженими фізичними можливостями.</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bookmarkStart w:id="81" w:name="n221"/>
      <w:bookmarkEnd w:id="81"/>
      <w:r w:rsidRPr="00772C7F">
        <w:rPr>
          <w:rFonts w:ascii="Times New Roman" w:hAnsi="Times New Roman"/>
          <w:color w:val="000000"/>
          <w:lang w:val="uk-UA" w:eastAsia="uk-UA"/>
        </w:rPr>
        <w:t>2.12. На основі узгоджених рішень із суб’єктами надання адміністративних послуг у роботі Центру можуть брати участь представники суб’єктів надання адміністративних послуг для надання консультацій.</w:t>
      </w:r>
    </w:p>
    <w:p w:rsidR="00A625AC" w:rsidRPr="00772C7F" w:rsidRDefault="00A625AC" w:rsidP="00A625AC">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 xml:space="preserve">2.13. У приміщенні Центру на основі узгоджених рішень із суб’єктами надання адміністративних послуг консультації та послуги можуть надаватися безпосередньо представниками суб’єктів надання адміністративних послуг. </w:t>
      </w:r>
    </w:p>
    <w:p w:rsidR="00A625AC" w:rsidRPr="00772C7F" w:rsidRDefault="00A625AC" w:rsidP="00166EEE">
      <w:pPr>
        <w:ind w:firstLine="708"/>
        <w:jc w:val="both"/>
        <w:rPr>
          <w:rFonts w:ascii="Times New Roman" w:hAnsi="Times New Roman"/>
          <w:lang w:val="uk-UA"/>
        </w:rPr>
      </w:pPr>
    </w:p>
    <w:p w:rsidR="00166EEE" w:rsidRPr="00772C7F" w:rsidRDefault="0023240D" w:rsidP="0023240D">
      <w:pPr>
        <w:jc w:val="center"/>
        <w:rPr>
          <w:rFonts w:ascii="Times New Roman" w:hAnsi="Times New Roman"/>
          <w:b/>
          <w:color w:val="000000"/>
          <w:lang w:val="uk-UA"/>
        </w:rPr>
      </w:pPr>
      <w:r w:rsidRPr="00772C7F">
        <w:rPr>
          <w:rFonts w:ascii="Times New Roman" w:hAnsi="Times New Roman"/>
          <w:b/>
          <w:bCs/>
          <w:lang w:val="uk-UA"/>
        </w:rPr>
        <w:t xml:space="preserve">РОЗДІЛ </w:t>
      </w:r>
      <w:r w:rsidRPr="00772C7F">
        <w:rPr>
          <w:rFonts w:ascii="Times New Roman" w:hAnsi="Times New Roman"/>
          <w:b/>
          <w:color w:val="000000"/>
          <w:lang w:val="uk-UA"/>
        </w:rPr>
        <w:t>3. ІНФОРМАЦІЙНІ ТА ТЕХНОЛОГІЧНІ КАРТКИ АДМІНІСТРАТИВНИХ ПОСЛУГ</w:t>
      </w:r>
    </w:p>
    <w:p w:rsidR="00414A6A" w:rsidRPr="00772C7F" w:rsidRDefault="00414A6A" w:rsidP="0023240D">
      <w:pPr>
        <w:jc w:val="center"/>
        <w:rPr>
          <w:rFonts w:ascii="Times New Roman" w:hAnsi="Times New Roman"/>
          <w:b/>
          <w:color w:val="000000"/>
          <w:lang w:val="uk-UA"/>
        </w:rPr>
      </w:pPr>
    </w:p>
    <w:p w:rsidR="00166EEE" w:rsidRPr="00772C7F" w:rsidRDefault="00166EEE" w:rsidP="00166EEE">
      <w:pPr>
        <w:ind w:firstLine="708"/>
        <w:jc w:val="both"/>
        <w:rPr>
          <w:rFonts w:ascii="Times New Roman" w:hAnsi="Times New Roman"/>
          <w:color w:val="000000"/>
          <w:lang w:val="uk-UA"/>
        </w:rPr>
      </w:pPr>
      <w:r w:rsidRPr="00772C7F">
        <w:rPr>
          <w:rFonts w:ascii="Times New Roman" w:hAnsi="Times New Roman"/>
          <w:color w:val="000000"/>
          <w:lang w:val="uk-UA"/>
        </w:rPr>
        <w:t>3.1. Інформація для суб’єкта звернення щодо надання адміністративних послуг подається в інформаційних картках адміністративних послуг, а порядок розгляду і вирішення справ щодо надання конкретних адміністративних послуг - у технологічних картках.</w:t>
      </w:r>
    </w:p>
    <w:p w:rsidR="00166EEE" w:rsidRPr="00772C7F" w:rsidRDefault="00166EEE" w:rsidP="00166EEE">
      <w:pPr>
        <w:ind w:firstLine="700"/>
        <w:jc w:val="both"/>
        <w:rPr>
          <w:rFonts w:ascii="Times New Roman" w:hAnsi="Times New Roman"/>
          <w:lang w:val="uk-UA"/>
        </w:rPr>
      </w:pPr>
      <w:r w:rsidRPr="00772C7F">
        <w:rPr>
          <w:rFonts w:ascii="Times New Roman" w:hAnsi="Times New Roman"/>
          <w:lang w:val="uk-UA"/>
        </w:rPr>
        <w:t>3.2. Інформаційні і технологічні картки адміністративних послуг розробляються суб’єктами надання адміністративних послуг на кожну адміністративну послугу та затверджуються відповідно до Закону України «Про адміністративні послуги» та вимог до підготовки технологічної картки адміністративної послуги, що затверджені Кабінетом Міністрів України, а також інших нормативно-правових актів, які регламентують надання адміністративних послуг.</w:t>
      </w:r>
    </w:p>
    <w:p w:rsidR="00166EEE" w:rsidRPr="00772C7F" w:rsidRDefault="00166EEE" w:rsidP="00166EEE">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3.3. Керівник Центру має право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w:t>
      </w:r>
      <w:bookmarkStart w:id="82" w:name="n224"/>
      <w:bookmarkEnd w:id="82"/>
    </w:p>
    <w:p w:rsidR="00166EEE" w:rsidRPr="00772C7F" w:rsidRDefault="00166EEE" w:rsidP="00166EEE">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3.4. У разі внесення змін до законодавства щодо надання адміністративної послуги суб’єкт її надання своєчасно інформує про це орган, що утворив Центр, а також керівника Центру, готує пропозиції щодо внесення змін до переліку послуг, які надаються через ЦНАП, інформаційних та/або технологічних карток адміністративних послуг згідно із законодавством.</w:t>
      </w:r>
    </w:p>
    <w:p w:rsidR="00166EEE" w:rsidRPr="00772C7F" w:rsidRDefault="00166EEE" w:rsidP="00166EEE">
      <w:pPr>
        <w:jc w:val="both"/>
        <w:rPr>
          <w:rFonts w:ascii="Times New Roman" w:hAnsi="Times New Roman"/>
          <w:color w:val="000000"/>
          <w:lang w:val="uk-UA" w:eastAsia="ru-RU"/>
        </w:rPr>
      </w:pPr>
    </w:p>
    <w:p w:rsidR="00166EEE" w:rsidRPr="00772C7F" w:rsidRDefault="0023240D" w:rsidP="0023240D">
      <w:pPr>
        <w:jc w:val="center"/>
        <w:rPr>
          <w:rFonts w:ascii="Times New Roman" w:hAnsi="Times New Roman"/>
          <w:b/>
          <w:lang w:val="uk-UA"/>
        </w:rPr>
      </w:pPr>
      <w:r w:rsidRPr="00772C7F">
        <w:rPr>
          <w:rFonts w:ascii="Times New Roman" w:hAnsi="Times New Roman"/>
          <w:b/>
          <w:bCs/>
          <w:lang w:val="uk-UA"/>
        </w:rPr>
        <w:t xml:space="preserve">РОЗДІЛ </w:t>
      </w:r>
      <w:r w:rsidR="00166EEE" w:rsidRPr="00772C7F">
        <w:rPr>
          <w:rFonts w:ascii="Times New Roman" w:hAnsi="Times New Roman"/>
          <w:b/>
          <w:lang w:val="uk-UA"/>
        </w:rPr>
        <w:t xml:space="preserve">4. </w:t>
      </w:r>
      <w:r w:rsidRPr="00772C7F">
        <w:rPr>
          <w:rFonts w:ascii="Times New Roman" w:hAnsi="Times New Roman"/>
          <w:b/>
          <w:lang w:val="uk-UA"/>
        </w:rPr>
        <w:t>ІНФОРМУВАННЯ СУБ’ЄКТІВ ЗВЕРНЕННЯ</w:t>
      </w:r>
    </w:p>
    <w:p w:rsidR="00414A6A" w:rsidRPr="00772C7F" w:rsidRDefault="00414A6A" w:rsidP="0023240D">
      <w:pPr>
        <w:jc w:val="center"/>
        <w:rPr>
          <w:rFonts w:ascii="Times New Roman" w:hAnsi="Times New Roman"/>
          <w:b/>
          <w:i/>
          <w:lang w:val="uk-UA"/>
        </w:rPr>
      </w:pPr>
    </w:p>
    <w:p w:rsidR="00166EEE" w:rsidRPr="00772C7F" w:rsidRDefault="00166EEE" w:rsidP="00166EEE">
      <w:pPr>
        <w:shd w:val="clear" w:color="auto" w:fill="FFFFFF"/>
        <w:ind w:firstLine="700"/>
        <w:jc w:val="both"/>
        <w:textAlignment w:val="baseline"/>
        <w:rPr>
          <w:rFonts w:ascii="Times New Roman" w:hAnsi="Times New Roman"/>
          <w:lang w:val="uk-UA" w:eastAsia="uk-UA"/>
        </w:rPr>
      </w:pPr>
      <w:r w:rsidRPr="00772C7F">
        <w:rPr>
          <w:rFonts w:ascii="Times New Roman" w:hAnsi="Times New Roman"/>
          <w:lang w:val="uk-UA" w:eastAsia="uk-UA"/>
        </w:rPr>
        <w:t>4.1. У Центрі може утворюватися інформаційний підрозділ (відділ, сектор) або визначатися посадова особа для надання допомоги суб’єктам звернення, їх консультування із загальних питань організації роботи Центру та порядку прийому.</w:t>
      </w:r>
    </w:p>
    <w:p w:rsidR="00166EEE" w:rsidRPr="00772C7F" w:rsidRDefault="00166EEE" w:rsidP="00166EEE">
      <w:pPr>
        <w:shd w:val="clear" w:color="auto" w:fill="FFFFFF"/>
        <w:ind w:firstLine="700"/>
        <w:jc w:val="both"/>
        <w:textAlignment w:val="baseline"/>
        <w:rPr>
          <w:rFonts w:ascii="Times New Roman" w:hAnsi="Times New Roman"/>
          <w:lang w:val="uk-UA" w:eastAsia="uk-UA"/>
        </w:rPr>
      </w:pPr>
      <w:r w:rsidRPr="00772C7F">
        <w:rPr>
          <w:rFonts w:ascii="Times New Roman" w:hAnsi="Times New Roman"/>
          <w:lang w:val="uk-UA" w:eastAsia="uk-UA"/>
        </w:rPr>
        <w:t>4.2. У інформаційному підрозділі Центру або у посадової особи (консультанта) суб’єкти звернення можуть отримати:</w:t>
      </w:r>
    </w:p>
    <w:p w:rsidR="00166EEE" w:rsidRPr="00772C7F" w:rsidRDefault="00166EEE" w:rsidP="00166EEE">
      <w:pPr>
        <w:ind w:firstLine="700"/>
        <w:jc w:val="both"/>
        <w:rPr>
          <w:rFonts w:ascii="Times New Roman" w:hAnsi="Times New Roman"/>
          <w:lang w:val="uk-UA" w:eastAsia="ru-RU"/>
        </w:rPr>
      </w:pPr>
      <w:bookmarkStart w:id="83" w:name="n228"/>
      <w:bookmarkEnd w:id="83"/>
      <w:r w:rsidRPr="00772C7F">
        <w:rPr>
          <w:rFonts w:ascii="Times New Roman" w:hAnsi="Times New Roman"/>
          <w:lang w:val="uk-UA"/>
        </w:rPr>
        <w:t>- інформацію щодо діяльності ЦНАП і адміністративних послуг;</w:t>
      </w:r>
    </w:p>
    <w:p w:rsidR="00166EEE" w:rsidRPr="00772C7F" w:rsidRDefault="00166EEE" w:rsidP="00166EEE">
      <w:pPr>
        <w:ind w:firstLine="700"/>
        <w:jc w:val="both"/>
        <w:rPr>
          <w:rFonts w:ascii="Times New Roman" w:hAnsi="Times New Roman"/>
          <w:lang w:val="uk-UA"/>
        </w:rPr>
      </w:pPr>
      <w:r w:rsidRPr="00772C7F">
        <w:rPr>
          <w:rFonts w:ascii="Times New Roman" w:hAnsi="Times New Roman"/>
          <w:lang w:val="uk-UA"/>
        </w:rPr>
        <w:t>- загальну консультацію щодо конкретної адміністративної послуги;</w:t>
      </w:r>
    </w:p>
    <w:p w:rsidR="00166EEE" w:rsidRPr="00772C7F" w:rsidRDefault="00DB733C" w:rsidP="00166EEE">
      <w:pPr>
        <w:ind w:firstLine="700"/>
        <w:jc w:val="both"/>
        <w:rPr>
          <w:rFonts w:ascii="Times New Roman" w:hAnsi="Times New Roman"/>
          <w:color w:val="000000"/>
          <w:lang w:val="uk-UA"/>
        </w:rPr>
      </w:pPr>
      <w:r w:rsidRPr="00772C7F">
        <w:rPr>
          <w:rFonts w:ascii="Times New Roman" w:hAnsi="Times New Roman"/>
          <w:lang w:val="uk-UA"/>
        </w:rPr>
        <w:lastRenderedPageBreak/>
        <w:t xml:space="preserve">- </w:t>
      </w:r>
      <w:r w:rsidR="00166EEE" w:rsidRPr="00772C7F">
        <w:rPr>
          <w:rFonts w:ascii="Times New Roman" w:hAnsi="Times New Roman"/>
          <w:lang w:val="uk-UA"/>
        </w:rPr>
        <w:t>допомогу у користуванні системою регулювання черги та</w:t>
      </w:r>
      <w:r w:rsidR="00166EEE" w:rsidRPr="00772C7F">
        <w:rPr>
          <w:rFonts w:ascii="Times New Roman" w:hAnsi="Times New Roman"/>
          <w:color w:val="000000"/>
          <w:lang w:val="uk-UA"/>
        </w:rPr>
        <w:t xml:space="preserve"> інформаційними терміналами (у разі їх наявності);</w:t>
      </w:r>
    </w:p>
    <w:p w:rsidR="00166EEE" w:rsidRPr="00772C7F" w:rsidRDefault="00166EEE" w:rsidP="00166EEE">
      <w:pPr>
        <w:ind w:firstLine="700"/>
        <w:jc w:val="both"/>
        <w:rPr>
          <w:rFonts w:ascii="Times New Roman" w:hAnsi="Times New Roman"/>
          <w:color w:val="000000"/>
          <w:lang w:val="uk-UA"/>
        </w:rPr>
      </w:pPr>
      <w:r w:rsidRPr="00772C7F">
        <w:rPr>
          <w:rFonts w:ascii="Times New Roman" w:hAnsi="Times New Roman"/>
          <w:color w:val="000000"/>
          <w:lang w:val="uk-UA"/>
        </w:rPr>
        <w:t xml:space="preserve">- консультацію щодо порядку внесення плати (адміністративного збору) за надання платних адміністративних послуг; </w:t>
      </w:r>
    </w:p>
    <w:p w:rsidR="00166EEE" w:rsidRPr="00772C7F" w:rsidRDefault="00166EEE" w:rsidP="00166EEE">
      <w:pPr>
        <w:ind w:firstLine="700"/>
        <w:jc w:val="both"/>
        <w:rPr>
          <w:rFonts w:ascii="Times New Roman" w:hAnsi="Times New Roman"/>
          <w:color w:val="000000"/>
          <w:lang w:val="uk-UA"/>
        </w:rPr>
      </w:pPr>
      <w:r w:rsidRPr="00772C7F">
        <w:rPr>
          <w:rFonts w:ascii="Times New Roman" w:hAnsi="Times New Roman"/>
          <w:color w:val="000000"/>
          <w:lang w:val="uk-UA"/>
        </w:rPr>
        <w:t xml:space="preserve">- інформацію щодо рахунків і банківських реквізитів для сплати адміністративного збору; </w:t>
      </w:r>
    </w:p>
    <w:p w:rsidR="00166EEE" w:rsidRPr="00772C7F" w:rsidRDefault="00166EEE" w:rsidP="00166EEE">
      <w:pPr>
        <w:ind w:firstLine="700"/>
        <w:jc w:val="both"/>
        <w:rPr>
          <w:rFonts w:ascii="Times New Roman" w:hAnsi="Times New Roman"/>
          <w:color w:val="000000"/>
          <w:lang w:val="uk-UA"/>
        </w:rPr>
      </w:pPr>
      <w:r w:rsidRPr="00772C7F">
        <w:rPr>
          <w:rFonts w:ascii="Times New Roman" w:hAnsi="Times New Roman"/>
          <w:color w:val="000000"/>
          <w:lang w:val="uk-UA"/>
        </w:rPr>
        <w:t>- вихідний пакет документів – результат послуги (якщо для цього не визначено інший порядок);</w:t>
      </w:r>
    </w:p>
    <w:p w:rsidR="00166EEE" w:rsidRPr="00772C7F" w:rsidRDefault="00166EEE" w:rsidP="00166EEE">
      <w:pPr>
        <w:ind w:firstLine="700"/>
        <w:jc w:val="both"/>
        <w:rPr>
          <w:rFonts w:ascii="Times New Roman" w:hAnsi="Times New Roman"/>
          <w:color w:val="000000"/>
          <w:lang w:val="uk-UA"/>
        </w:rPr>
      </w:pPr>
      <w:r w:rsidRPr="00772C7F">
        <w:rPr>
          <w:rFonts w:ascii="Times New Roman" w:hAnsi="Times New Roman"/>
          <w:color w:val="000000"/>
          <w:lang w:val="uk-UA"/>
        </w:rPr>
        <w:t>- іншу допомогу, яка необхідна їм перед прийомом в адміністратора та яка пов'язана із наданням адміністративних послуг у ЦНАП.</w:t>
      </w:r>
    </w:p>
    <w:p w:rsidR="00166EEE" w:rsidRPr="00772C7F" w:rsidRDefault="00166EEE" w:rsidP="00166EEE">
      <w:pPr>
        <w:shd w:val="clear" w:color="auto" w:fill="FFFFFF"/>
        <w:ind w:firstLine="700"/>
        <w:jc w:val="both"/>
        <w:textAlignment w:val="baseline"/>
        <w:rPr>
          <w:rFonts w:ascii="Times New Roman" w:hAnsi="Times New Roman"/>
          <w:color w:val="000000"/>
          <w:lang w:val="uk-UA" w:eastAsia="uk-UA"/>
        </w:rPr>
      </w:pPr>
      <w:bookmarkStart w:id="84" w:name="n231"/>
      <w:bookmarkEnd w:id="84"/>
      <w:r w:rsidRPr="00772C7F">
        <w:rPr>
          <w:rFonts w:ascii="Times New Roman" w:hAnsi="Times New Roman"/>
          <w:color w:val="000000"/>
          <w:lang w:val="uk-UA" w:eastAsia="uk-UA"/>
        </w:rPr>
        <w:t>4.3. Орган, що утворив Центр, створює та забезпечує роботу веб-сайту Центру або окремого розділу на веб-сайті органу, що утворив Центр, де розміщується інформація, зазначена у </w:t>
      </w:r>
      <w:hyperlink r:id="rId8" w:anchor="n205" w:history="1">
        <w:r w:rsidRPr="00772C7F">
          <w:rPr>
            <w:rStyle w:val="a3"/>
            <w:color w:val="000000"/>
            <w:u w:val="none"/>
            <w:lang w:val="uk-UA" w:eastAsia="uk-UA"/>
          </w:rPr>
          <w:t>пункті 2</w:t>
        </w:r>
      </w:hyperlink>
      <w:r w:rsidRPr="00772C7F">
        <w:rPr>
          <w:rFonts w:ascii="Times New Roman" w:hAnsi="Times New Roman"/>
          <w:color w:val="000000"/>
          <w:lang w:val="uk-UA" w:eastAsia="uk-UA"/>
        </w:rPr>
        <w:t>.8 цього регламенту, а також відомості про місце розташування Центру (його територіальних підрозділів, віддалених місць для роботи адміністраторів Центру (в разі їх утворення), найближчі зупинки громадського транспорту, інша корисна для суб’єктів звернення інформація.</w:t>
      </w:r>
    </w:p>
    <w:p w:rsidR="00166EEE" w:rsidRPr="00772C7F" w:rsidRDefault="00166EEE" w:rsidP="00166EEE">
      <w:pPr>
        <w:shd w:val="clear" w:color="auto" w:fill="FFFFFF"/>
        <w:ind w:firstLine="700"/>
        <w:jc w:val="both"/>
        <w:textAlignment w:val="baseline"/>
        <w:rPr>
          <w:rFonts w:ascii="Times New Roman" w:hAnsi="Times New Roman"/>
          <w:color w:val="000000"/>
          <w:lang w:val="uk-UA" w:eastAsia="uk-UA"/>
        </w:rPr>
      </w:pPr>
      <w:bookmarkStart w:id="85" w:name="n307"/>
      <w:bookmarkStart w:id="86" w:name="n232"/>
      <w:bookmarkEnd w:id="85"/>
      <w:bookmarkEnd w:id="86"/>
      <w:r w:rsidRPr="00772C7F">
        <w:rPr>
          <w:rFonts w:ascii="Times New Roman" w:hAnsi="Times New Roman"/>
          <w:color w:val="000000"/>
          <w:lang w:val="uk-UA" w:eastAsia="uk-UA"/>
        </w:rPr>
        <w:t>4.4. Інформація, яка розміщується в приміщенні Центру (в тому числі на інформаційних терміналах) та на веб-сайті, повинна бути актуальною і вичерпною.</w:t>
      </w:r>
    </w:p>
    <w:p w:rsidR="00166EEE" w:rsidRPr="00772C7F" w:rsidRDefault="00166EEE" w:rsidP="00166EEE">
      <w:pPr>
        <w:shd w:val="clear" w:color="auto" w:fill="FFFFFF"/>
        <w:ind w:firstLine="700"/>
        <w:jc w:val="both"/>
        <w:textAlignment w:val="baseline"/>
        <w:rPr>
          <w:rFonts w:ascii="Times New Roman" w:hAnsi="Times New Roman"/>
          <w:color w:val="000000"/>
          <w:lang w:val="uk-UA" w:eastAsia="uk-UA"/>
        </w:rPr>
      </w:pPr>
      <w:bookmarkStart w:id="87" w:name="n233"/>
      <w:bookmarkEnd w:id="87"/>
      <w:r w:rsidRPr="00772C7F">
        <w:rPr>
          <w:rFonts w:ascii="Times New Roman" w:hAnsi="Times New Roman"/>
          <w:color w:val="000000"/>
          <w:lang w:val="uk-UA" w:eastAsia="uk-UA"/>
        </w:rPr>
        <w:t>Інформація на веб-сайті Центру має бути зручною для пошуку та копіювання.</w:t>
      </w:r>
    </w:p>
    <w:p w:rsidR="00166EEE" w:rsidRPr="00772C7F" w:rsidRDefault="00166EEE" w:rsidP="00166EEE">
      <w:pPr>
        <w:shd w:val="clear" w:color="auto" w:fill="FFFFFF"/>
        <w:ind w:firstLine="700"/>
        <w:jc w:val="both"/>
        <w:textAlignment w:val="baseline"/>
        <w:rPr>
          <w:rFonts w:ascii="Times New Roman" w:hAnsi="Times New Roman"/>
          <w:color w:val="000000"/>
          <w:lang w:val="uk-UA" w:eastAsia="uk-UA"/>
        </w:rPr>
      </w:pPr>
      <w:bookmarkStart w:id="88" w:name="n308"/>
      <w:bookmarkStart w:id="89" w:name="n234"/>
      <w:bookmarkEnd w:id="88"/>
      <w:bookmarkEnd w:id="89"/>
      <w:r w:rsidRPr="00772C7F">
        <w:rPr>
          <w:rFonts w:ascii="Times New Roman" w:hAnsi="Times New Roman"/>
          <w:color w:val="000000"/>
          <w:lang w:val="uk-UA" w:eastAsia="uk-UA"/>
        </w:rPr>
        <w:t>4.5. Суб’єктам звернення, які звернулися до Центру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аналогічний способу звернення.</w:t>
      </w:r>
    </w:p>
    <w:p w:rsidR="00166EEE" w:rsidRPr="00772C7F" w:rsidRDefault="00166EEE" w:rsidP="00166EEE">
      <w:pPr>
        <w:ind w:firstLine="700"/>
        <w:jc w:val="both"/>
        <w:rPr>
          <w:rFonts w:ascii="Times New Roman" w:hAnsi="Times New Roman"/>
          <w:color w:val="000000"/>
          <w:lang w:val="uk-UA" w:eastAsia="ru-RU"/>
        </w:rPr>
      </w:pPr>
      <w:r w:rsidRPr="00772C7F">
        <w:rPr>
          <w:rFonts w:ascii="Times New Roman" w:hAnsi="Times New Roman"/>
          <w:lang w:val="uk-UA"/>
        </w:rPr>
        <w:t>4.6. Для виконання функцій в інформаційному підрозділі або</w:t>
      </w:r>
      <w:r w:rsidR="00772C7F">
        <w:rPr>
          <w:rFonts w:ascii="Times New Roman" w:hAnsi="Times New Roman"/>
          <w:lang w:val="uk-UA"/>
        </w:rPr>
        <w:t xml:space="preserve"> </w:t>
      </w:r>
      <w:r w:rsidRPr="00772C7F">
        <w:rPr>
          <w:rFonts w:ascii="Times New Roman" w:hAnsi="Times New Roman"/>
          <w:lang w:val="uk-UA"/>
        </w:rPr>
        <w:t>консультантом</w:t>
      </w:r>
      <w:r w:rsidRPr="00772C7F">
        <w:rPr>
          <w:rFonts w:ascii="Times New Roman" w:hAnsi="Times New Roman"/>
          <w:color w:val="000000"/>
          <w:lang w:val="uk-UA"/>
        </w:rPr>
        <w:t xml:space="preserve"> можуть залучатися волонтери та стажери і практиканти, обов'язки яких визначаються керівником ЦНАП.</w:t>
      </w:r>
    </w:p>
    <w:p w:rsidR="00166EEE" w:rsidRPr="00772C7F" w:rsidRDefault="00166EEE" w:rsidP="00166EEE">
      <w:pPr>
        <w:jc w:val="both"/>
        <w:rPr>
          <w:rFonts w:ascii="Times New Roman" w:hAnsi="Times New Roman"/>
          <w:color w:val="000000"/>
          <w:lang w:val="uk-UA"/>
        </w:rPr>
      </w:pPr>
    </w:p>
    <w:p w:rsidR="00766284" w:rsidRPr="00772C7F" w:rsidRDefault="007015C4" w:rsidP="00766284">
      <w:pPr>
        <w:jc w:val="center"/>
        <w:rPr>
          <w:rFonts w:ascii="Times New Roman" w:hAnsi="Times New Roman"/>
          <w:b/>
          <w:bCs/>
          <w:lang w:val="uk-UA"/>
        </w:rPr>
      </w:pPr>
      <w:r w:rsidRPr="00772C7F">
        <w:rPr>
          <w:rFonts w:ascii="Times New Roman" w:hAnsi="Times New Roman"/>
          <w:b/>
          <w:bCs/>
          <w:lang w:val="uk-UA"/>
        </w:rPr>
        <w:t xml:space="preserve">РОЗДІЛ </w:t>
      </w:r>
      <w:r w:rsidR="00DF68DC" w:rsidRPr="00772C7F">
        <w:rPr>
          <w:rFonts w:ascii="Times New Roman" w:hAnsi="Times New Roman"/>
          <w:b/>
          <w:color w:val="000000"/>
          <w:lang w:val="uk-UA"/>
        </w:rPr>
        <w:t>5</w:t>
      </w:r>
      <w:r w:rsidR="00166EEE" w:rsidRPr="00772C7F">
        <w:rPr>
          <w:rFonts w:ascii="Times New Roman" w:hAnsi="Times New Roman"/>
          <w:b/>
          <w:color w:val="000000"/>
          <w:lang w:val="uk-UA"/>
        </w:rPr>
        <w:t xml:space="preserve">. </w:t>
      </w:r>
      <w:r w:rsidR="00766284" w:rsidRPr="00772C7F">
        <w:rPr>
          <w:rFonts w:ascii="Times New Roman" w:hAnsi="Times New Roman"/>
          <w:b/>
          <w:bCs/>
          <w:lang w:val="uk-UA"/>
        </w:rPr>
        <w:t>КЕРУВАННЯ ЧЕРГОЮ В ЦНАП</w:t>
      </w:r>
    </w:p>
    <w:p w:rsidR="00766284" w:rsidRPr="00772C7F" w:rsidRDefault="00766284" w:rsidP="00766284">
      <w:pPr>
        <w:jc w:val="right"/>
        <w:rPr>
          <w:rFonts w:ascii="Times New Roman" w:hAnsi="Times New Roman"/>
          <w:b/>
          <w:bCs/>
          <w:lang w:val="uk-UA"/>
        </w:rPr>
      </w:pPr>
    </w:p>
    <w:p w:rsidR="00766284" w:rsidRPr="00772C7F" w:rsidRDefault="00766284" w:rsidP="00766284">
      <w:pPr>
        <w:ind w:firstLine="900"/>
        <w:jc w:val="both"/>
        <w:rPr>
          <w:rFonts w:ascii="Times New Roman" w:hAnsi="Times New Roman"/>
          <w:lang w:val="uk-UA"/>
        </w:rPr>
      </w:pPr>
      <w:bookmarkStart w:id="90" w:name="n85"/>
      <w:bookmarkEnd w:id="90"/>
      <w:r w:rsidRPr="00772C7F">
        <w:rPr>
          <w:rFonts w:ascii="Times New Roman" w:hAnsi="Times New Roman"/>
          <w:lang w:val="uk-UA"/>
        </w:rPr>
        <w:t xml:space="preserve">5.1. З метою забезпечення зручності та оперативності обслуговування суб’єктів звернення в </w:t>
      </w:r>
      <w:r w:rsidR="00787C48">
        <w:rPr>
          <w:rFonts w:ascii="Times New Roman" w:hAnsi="Times New Roman"/>
          <w:lang w:val="uk-UA"/>
        </w:rPr>
        <w:t>у</w:t>
      </w:r>
      <w:r w:rsidR="00414A6A" w:rsidRPr="00772C7F">
        <w:rPr>
          <w:rFonts w:ascii="Times New Roman" w:hAnsi="Times New Roman"/>
          <w:lang w:val="uk-UA"/>
        </w:rPr>
        <w:t>правлінні</w:t>
      </w:r>
      <w:r w:rsidRPr="00772C7F">
        <w:rPr>
          <w:rFonts w:ascii="Times New Roman" w:hAnsi="Times New Roman"/>
          <w:lang w:val="uk-UA"/>
        </w:rPr>
        <w:t xml:space="preserve"> ЦНАП вживаються заходи для запобігання утворенню черги, а у разі її утворення - для керування чергою.</w:t>
      </w:r>
    </w:p>
    <w:p w:rsidR="00766284" w:rsidRPr="00772C7F" w:rsidRDefault="00766284" w:rsidP="00766284">
      <w:pPr>
        <w:ind w:firstLine="900"/>
        <w:jc w:val="both"/>
        <w:rPr>
          <w:rFonts w:ascii="Times New Roman" w:hAnsi="Times New Roman"/>
          <w:lang w:val="uk-UA"/>
        </w:rPr>
      </w:pPr>
      <w:bookmarkStart w:id="91" w:name="n86"/>
      <w:bookmarkEnd w:id="91"/>
      <w:r w:rsidRPr="00772C7F">
        <w:rPr>
          <w:rFonts w:ascii="Times New Roman" w:hAnsi="Times New Roman"/>
          <w:lang w:val="uk-UA"/>
        </w:rPr>
        <w:t xml:space="preserve">5.2. У разі запровадження автоматизованої системи керування чергою суб’єкт звернення для прийому адміністратором </w:t>
      </w:r>
      <w:r w:rsidR="00BF660E" w:rsidRPr="00772C7F">
        <w:rPr>
          <w:rFonts w:ascii="Times New Roman" w:hAnsi="Times New Roman"/>
          <w:lang w:val="uk-UA"/>
        </w:rPr>
        <w:t>ЦНАП</w:t>
      </w:r>
      <w:r w:rsidRPr="00772C7F">
        <w:rPr>
          <w:rFonts w:ascii="Times New Roman" w:hAnsi="Times New Roman"/>
          <w:lang w:val="uk-UA"/>
        </w:rPr>
        <w:t xml:space="preserve"> реєструється за допомогою термінала в такій системі, отримує відповідний номер у черзі та очікує на прийом. </w:t>
      </w:r>
      <w:bookmarkStart w:id="92" w:name="n87"/>
      <w:bookmarkEnd w:id="92"/>
    </w:p>
    <w:p w:rsidR="00766284" w:rsidRPr="00772C7F" w:rsidRDefault="00766284" w:rsidP="00766284">
      <w:pPr>
        <w:ind w:firstLine="900"/>
        <w:jc w:val="both"/>
        <w:rPr>
          <w:rFonts w:ascii="Times New Roman" w:hAnsi="Times New Roman"/>
          <w:lang w:val="uk-UA"/>
        </w:rPr>
      </w:pPr>
      <w:r w:rsidRPr="00772C7F">
        <w:rPr>
          <w:rFonts w:ascii="Times New Roman" w:hAnsi="Times New Roman"/>
          <w:lang w:val="uk-UA"/>
        </w:rPr>
        <w:t>5.3. У ЦНАП може здійснюватися попередній запис суб’єктів звернення на прийом до адміністратора на визначену дату та час. Попередній запис здійснюється шляхом особистого зверн</w:t>
      </w:r>
      <w:r w:rsidR="00854D04">
        <w:rPr>
          <w:rFonts w:ascii="Times New Roman" w:hAnsi="Times New Roman"/>
          <w:lang w:val="uk-UA"/>
        </w:rPr>
        <w:t xml:space="preserve">ення до </w:t>
      </w:r>
      <w:r w:rsidR="00787C48">
        <w:rPr>
          <w:rFonts w:ascii="Times New Roman" w:hAnsi="Times New Roman"/>
          <w:lang w:val="uk-UA"/>
        </w:rPr>
        <w:t>управління</w:t>
      </w:r>
      <w:r w:rsidRPr="00772C7F">
        <w:rPr>
          <w:rFonts w:ascii="Times New Roman" w:hAnsi="Times New Roman"/>
          <w:lang w:val="uk-UA"/>
        </w:rPr>
        <w:t xml:space="preserve"> ЦНАП. Прийом суб’єктів звернення, які зареєструвалися шляхом попереднього запису, здійснюється у визначені керівником ЦНАП години. </w:t>
      </w:r>
    </w:p>
    <w:p w:rsidR="00766284" w:rsidRPr="00772C7F" w:rsidRDefault="00BF660E" w:rsidP="00766284">
      <w:pPr>
        <w:ind w:firstLine="900"/>
        <w:jc w:val="both"/>
        <w:rPr>
          <w:rFonts w:ascii="Times New Roman" w:hAnsi="Times New Roman"/>
          <w:lang w:val="uk-UA"/>
        </w:rPr>
      </w:pPr>
      <w:bookmarkStart w:id="93" w:name="n88"/>
      <w:bookmarkEnd w:id="93"/>
      <w:r w:rsidRPr="00772C7F">
        <w:rPr>
          <w:rFonts w:ascii="Times New Roman" w:hAnsi="Times New Roman"/>
          <w:lang w:val="uk-UA"/>
        </w:rPr>
        <w:t xml:space="preserve">5.4. В </w:t>
      </w:r>
      <w:r w:rsidR="00787C48">
        <w:rPr>
          <w:rFonts w:ascii="Times New Roman" w:hAnsi="Times New Roman"/>
          <w:lang w:val="uk-UA"/>
        </w:rPr>
        <w:t>у</w:t>
      </w:r>
      <w:r w:rsidR="00414A6A" w:rsidRPr="00772C7F">
        <w:rPr>
          <w:rFonts w:ascii="Times New Roman" w:hAnsi="Times New Roman"/>
          <w:lang w:val="uk-UA"/>
        </w:rPr>
        <w:t xml:space="preserve">правлінні </w:t>
      </w:r>
      <w:r w:rsidR="00766284" w:rsidRPr="00772C7F">
        <w:rPr>
          <w:rFonts w:ascii="Times New Roman" w:hAnsi="Times New Roman"/>
          <w:lang w:val="uk-UA"/>
        </w:rPr>
        <w:t>ЦНАП може здійснювати</w:t>
      </w:r>
      <w:r w:rsidR="003D1E44" w:rsidRPr="00772C7F">
        <w:rPr>
          <w:rFonts w:ascii="Times New Roman" w:hAnsi="Times New Roman"/>
          <w:lang w:val="uk-UA"/>
        </w:rPr>
        <w:t>ся</w:t>
      </w:r>
      <w:r w:rsidR="00766284" w:rsidRPr="00772C7F">
        <w:rPr>
          <w:rFonts w:ascii="Times New Roman" w:hAnsi="Times New Roman"/>
          <w:lang w:val="uk-UA"/>
        </w:rPr>
        <w:t xml:space="preserve"> керування чергою в інший спосіб, гарантуючи дотримання принципу рівності суб’єктів звернення.</w:t>
      </w:r>
    </w:p>
    <w:p w:rsidR="00414A6A" w:rsidRPr="00772C7F" w:rsidRDefault="00414A6A" w:rsidP="00766284">
      <w:pPr>
        <w:ind w:firstLine="900"/>
        <w:jc w:val="both"/>
        <w:rPr>
          <w:rFonts w:ascii="Times New Roman" w:hAnsi="Times New Roman"/>
          <w:lang w:val="uk-UA"/>
        </w:rPr>
      </w:pPr>
    </w:p>
    <w:p w:rsidR="00766284" w:rsidRPr="00772C7F" w:rsidRDefault="00766284" w:rsidP="00BF660E">
      <w:pPr>
        <w:jc w:val="center"/>
        <w:rPr>
          <w:rFonts w:ascii="Times New Roman" w:hAnsi="Times New Roman"/>
          <w:b/>
          <w:color w:val="000000"/>
          <w:lang w:val="uk-UA"/>
        </w:rPr>
      </w:pPr>
      <w:r w:rsidRPr="00772C7F">
        <w:rPr>
          <w:rFonts w:ascii="Times New Roman" w:hAnsi="Times New Roman"/>
          <w:b/>
          <w:color w:val="000000"/>
          <w:lang w:val="uk-UA"/>
        </w:rPr>
        <w:t>РОЗДІЛ 6. ПРИЙНЯТТЯ ЗАЯВИ ТА ІНШИХ ДОКУМЕНТІВ У ЦНАП</w:t>
      </w:r>
    </w:p>
    <w:p w:rsidR="00414A6A" w:rsidRPr="00772C7F" w:rsidRDefault="00414A6A" w:rsidP="00BF660E">
      <w:pPr>
        <w:jc w:val="center"/>
        <w:rPr>
          <w:rFonts w:ascii="Times New Roman" w:hAnsi="Times New Roman"/>
          <w:b/>
          <w:color w:val="000000"/>
          <w:lang w:val="uk-UA"/>
        </w:rPr>
      </w:pP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w:t>
      </w:r>
      <w:r w:rsidR="00166EEE" w:rsidRPr="00772C7F">
        <w:rPr>
          <w:rFonts w:ascii="Times New Roman" w:hAnsi="Times New Roman"/>
          <w:color w:val="000000"/>
          <w:lang w:val="uk-UA"/>
        </w:rPr>
        <w:t xml:space="preserve">.1.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(результату надання адміністративної послуги, далі - вихідний пакет документів) здійснюється виключно у ЦНАП </w:t>
      </w:r>
      <w:r w:rsidR="00166EEE" w:rsidRPr="00772C7F">
        <w:rPr>
          <w:rFonts w:ascii="Times New Roman" w:hAnsi="Times New Roman"/>
          <w:color w:val="000000"/>
          <w:lang w:val="uk-UA" w:eastAsia="uk-UA"/>
        </w:rPr>
        <w:t>або його територіальних підрозділах, віддалених місцях для роботи адміністраторів такого Центру (в разі їх утворення).</w:t>
      </w:r>
    </w:p>
    <w:p w:rsidR="00BF660E" w:rsidRPr="00772C7F" w:rsidRDefault="00BF660E" w:rsidP="00BF660E">
      <w:pPr>
        <w:ind w:firstLine="720"/>
        <w:jc w:val="both"/>
        <w:rPr>
          <w:rFonts w:ascii="Times New Roman" w:hAnsi="Times New Roman"/>
          <w:color w:val="000000"/>
          <w:lang w:val="uk-UA"/>
        </w:rPr>
      </w:pPr>
      <w:bookmarkStart w:id="94" w:name="n311"/>
      <w:bookmarkStart w:id="95" w:name="n313"/>
      <w:bookmarkStart w:id="96" w:name="n312"/>
      <w:bookmarkStart w:id="97" w:name="n310"/>
      <w:bookmarkStart w:id="98" w:name="n242"/>
      <w:bookmarkEnd w:id="94"/>
      <w:bookmarkEnd w:id="95"/>
      <w:bookmarkEnd w:id="96"/>
      <w:bookmarkEnd w:id="97"/>
      <w:bookmarkEnd w:id="98"/>
      <w:r w:rsidRPr="00772C7F">
        <w:rPr>
          <w:rFonts w:ascii="Times New Roman" w:hAnsi="Times New Roman"/>
          <w:color w:val="000000"/>
          <w:lang w:val="uk-UA"/>
        </w:rPr>
        <w:t>6</w:t>
      </w:r>
      <w:r w:rsidR="00166EEE" w:rsidRPr="00772C7F">
        <w:rPr>
          <w:rFonts w:ascii="Times New Roman" w:hAnsi="Times New Roman"/>
          <w:color w:val="000000"/>
          <w:lang w:val="uk-UA"/>
        </w:rPr>
        <w:t>.2.</w:t>
      </w:r>
      <w:r w:rsidRPr="00772C7F">
        <w:rPr>
          <w:rFonts w:ascii="Times New Roman" w:hAnsi="Times New Roman"/>
          <w:color w:val="000000"/>
          <w:lang w:val="uk-UA"/>
        </w:rPr>
        <w:t xml:space="preserve">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видача дублікатів, анулювання) документів дозвільного характеру, які оформлені регіональними </w:t>
      </w:r>
      <w:r w:rsidRPr="00772C7F">
        <w:rPr>
          <w:rFonts w:ascii="Times New Roman" w:hAnsi="Times New Roman"/>
          <w:color w:val="000000"/>
          <w:lang w:val="uk-UA"/>
        </w:rPr>
        <w:lastRenderedPageBreak/>
        <w:t xml:space="preserve">та місцевими дозвільними органами, та зареєстрованих декларацій здійснюються відповідно до Закону України «Про дозвільну систему у сфері господарської діяльності».  </w:t>
      </w:r>
    </w:p>
    <w:p w:rsidR="00166EEE" w:rsidRPr="00772C7F" w:rsidRDefault="00BF660E" w:rsidP="00166EEE">
      <w:pPr>
        <w:shd w:val="clear" w:color="auto" w:fill="FFFFFF"/>
        <w:ind w:firstLine="708"/>
        <w:jc w:val="both"/>
        <w:textAlignment w:val="baseline"/>
        <w:rPr>
          <w:rFonts w:ascii="Times New Roman" w:hAnsi="Times New Roman"/>
          <w:color w:val="000000"/>
          <w:lang w:val="uk-UA"/>
        </w:rPr>
      </w:pPr>
      <w:r w:rsidRPr="00772C7F">
        <w:rPr>
          <w:rFonts w:ascii="Times New Roman" w:hAnsi="Times New Roman"/>
          <w:color w:val="000000"/>
          <w:lang w:val="uk-UA"/>
        </w:rPr>
        <w:t>6.3.</w:t>
      </w:r>
      <w:r w:rsidR="00166EEE" w:rsidRPr="00772C7F">
        <w:rPr>
          <w:rFonts w:ascii="Times New Roman" w:hAnsi="Times New Roman"/>
          <w:color w:val="000000"/>
          <w:lang w:val="uk-UA"/>
        </w:rPr>
        <w:t xml:space="preserve"> Суб’єкт звернення має право подати вхідний пакет документів у ЦНАП особисто, в тому числі через уповноваженого представника, надіслати вхідний пакет документів поштою (рекомендованим листом з описом вкладення) або, у передбачених законом випадках, за допомогою засобів телекомунікаційного зв’язку. </w:t>
      </w:r>
    </w:p>
    <w:p w:rsidR="00166EEE" w:rsidRPr="00772C7F" w:rsidRDefault="00166EEE" w:rsidP="00166EEE">
      <w:pPr>
        <w:ind w:firstLine="708"/>
        <w:jc w:val="both"/>
        <w:rPr>
          <w:rFonts w:ascii="Times New Roman" w:hAnsi="Times New Roman"/>
          <w:color w:val="000000"/>
          <w:lang w:val="uk-UA"/>
        </w:rPr>
      </w:pPr>
      <w:r w:rsidRPr="00772C7F">
        <w:rPr>
          <w:rFonts w:ascii="Times New Roman" w:hAnsi="Times New Roman"/>
          <w:color w:val="000000"/>
          <w:lang w:val="uk-UA" w:eastAsia="uk-UA"/>
        </w:rPr>
        <w:t>Заява для отримання адміністративної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w:t>
      </w:r>
      <w:r w:rsidR="00166EEE" w:rsidRPr="00772C7F">
        <w:rPr>
          <w:rFonts w:ascii="Times New Roman" w:hAnsi="Times New Roman"/>
          <w:color w:val="000000"/>
          <w:lang w:val="uk-UA"/>
        </w:rPr>
        <w:t>.</w:t>
      </w:r>
      <w:r w:rsidRPr="00772C7F">
        <w:rPr>
          <w:rFonts w:ascii="Times New Roman" w:hAnsi="Times New Roman"/>
          <w:color w:val="000000"/>
          <w:lang w:val="uk-UA"/>
        </w:rPr>
        <w:t>4</w:t>
      </w:r>
      <w:r w:rsidR="00166EEE" w:rsidRPr="00772C7F">
        <w:rPr>
          <w:rFonts w:ascii="Times New Roman" w:hAnsi="Times New Roman"/>
          <w:color w:val="000000"/>
          <w:lang w:val="uk-UA"/>
        </w:rPr>
        <w:t>. Якщо вхідний пакет документів подається уповноваженим представником суб’єкта звернення, до нього додаються документи, які підтверджують особу представника та засвідчують його повноваження (довіреність або інший документ, що посвідчує відносини представництва).</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6.5.</w:t>
      </w:r>
      <w:r w:rsidR="00166EEE" w:rsidRPr="00772C7F">
        <w:rPr>
          <w:rFonts w:ascii="Times New Roman" w:hAnsi="Times New Roman"/>
          <w:color w:val="000000"/>
          <w:lang w:val="uk-UA"/>
        </w:rPr>
        <w:t xml:space="preserve"> Адміністратор перевіряє відповідність поданого пакету документів інформаційній картці адміністративної послуги, за потреби – надає допомогу суб’єкту звернення у заповнені бланку заяви. У випадку, якщо суб’єкт звернення припустився неточностей або помилки при заповненні бланку заяви, адміністратор повідомляє заявника про відповідні недоліки та, за потреби, надає необхідну допомогу у їх виправленні.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 xml:space="preserve">6.6. </w:t>
      </w:r>
      <w:r w:rsidR="00166EEE" w:rsidRPr="00772C7F">
        <w:rPr>
          <w:rFonts w:ascii="Times New Roman" w:hAnsi="Times New Roman"/>
          <w:color w:val="000000"/>
          <w:lang w:val="uk-UA"/>
        </w:rPr>
        <w:t xml:space="preserve">Заява, що подається для отримання адміністративної послуги, у разі потреби отримання додаткової інформації від інших суб’єктів,  повинна містити дозвіл суб’єкта звернення на отримання та зберігання його персональних даних у межах, необхідних для надання адміністративної послуги.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6.7.</w:t>
      </w:r>
      <w:r w:rsidR="00166EEE" w:rsidRPr="00772C7F">
        <w:rPr>
          <w:rFonts w:ascii="Times New Roman" w:hAnsi="Times New Roman"/>
          <w:color w:val="000000"/>
          <w:lang w:val="uk-UA"/>
        </w:rPr>
        <w:t xml:space="preserve"> Адміністратор складає опис вхідного пакету документів, у якому зазначається інформація про перелік документів, поданих суб’єктом звернення. Опис складається у двох примірниках.</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 xml:space="preserve">6.8. </w:t>
      </w:r>
      <w:r w:rsidR="00166EEE" w:rsidRPr="00772C7F">
        <w:rPr>
          <w:rFonts w:ascii="Times New Roman" w:hAnsi="Times New Roman"/>
          <w:color w:val="000000"/>
          <w:lang w:val="uk-UA"/>
        </w:rPr>
        <w:t xml:space="preserve">Суб’єктові звернення надається примірник опису вхідного пакету документів за підписом та печаткою (штампом) відповідного адміністратора із відміткою про дату і час його складання, реєстраційний номер заяви і перелік документів, що додаються до неї. Другий примірник опису вхідного пакету документів зберігається в матеріалах справи, у випадку застосування у ЦНАП електронного документообігу – в електронній формі.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6.9.</w:t>
      </w:r>
      <w:r w:rsidR="00166EEE" w:rsidRPr="00772C7F">
        <w:rPr>
          <w:rFonts w:ascii="Times New Roman" w:hAnsi="Times New Roman"/>
          <w:color w:val="000000"/>
          <w:lang w:val="uk-UA"/>
        </w:rPr>
        <w:t xml:space="preserve"> Адміністратор під час отримання вхідного пакету документів зобов’язаний з’ясувати бажані для суб’єкта звернення способи його повідомлення про результат надання адміністративної послуги (телефоном, засобами поштового зв’язку, електронною поштою чи іншими засобами телекомунікаційного зв’язку у випадках, передбачених законодавством); а також бажаний спосіб передачі суб’єктові звернення результату надання адміністративної послуги (особисто чи засобами поштового або телекомунікаційного зв’язку), про що також зазначається в описі вхідного пакету документів. </w:t>
      </w:r>
    </w:p>
    <w:p w:rsidR="00166EEE" w:rsidRPr="00772C7F" w:rsidRDefault="00BF660E" w:rsidP="00166EEE">
      <w:pPr>
        <w:ind w:firstLine="708"/>
        <w:jc w:val="both"/>
        <w:rPr>
          <w:rFonts w:ascii="Times New Roman" w:hAnsi="Times New Roman"/>
          <w:color w:val="000000"/>
          <w:lang w:val="uk-UA" w:eastAsia="uk-UA"/>
        </w:rPr>
      </w:pPr>
      <w:r w:rsidRPr="00772C7F">
        <w:rPr>
          <w:rFonts w:ascii="Times New Roman" w:hAnsi="Times New Roman"/>
          <w:color w:val="000000"/>
          <w:lang w:val="uk-UA"/>
        </w:rPr>
        <w:t>6.10.</w:t>
      </w:r>
      <w:r w:rsidR="00166EEE" w:rsidRPr="00772C7F">
        <w:rPr>
          <w:rFonts w:ascii="Times New Roman" w:hAnsi="Times New Roman"/>
          <w:color w:val="000000"/>
          <w:lang w:val="uk-UA"/>
        </w:rPr>
        <w:t xml:space="preserve"> Адміністратор здійснює реєстрацію вхідного пакету документів шляхом внесення даних до журналу реєстрації (у паперовій та/або електронній формі). </w:t>
      </w:r>
      <w:r w:rsidR="00166EEE" w:rsidRPr="00772C7F">
        <w:rPr>
          <w:rFonts w:ascii="Times New Roman" w:hAnsi="Times New Roman"/>
          <w:color w:val="000000"/>
          <w:lang w:val="uk-UA" w:eastAsia="uk-UA"/>
        </w:rPr>
        <w:t>Після внесення даних справі присвоюється номер, за яким здійснюється її ідентифікація.</w:t>
      </w:r>
    </w:p>
    <w:p w:rsidR="00166EEE" w:rsidRPr="00772C7F" w:rsidRDefault="00BF660E" w:rsidP="00166EEE">
      <w:pPr>
        <w:ind w:firstLine="708"/>
        <w:jc w:val="both"/>
        <w:rPr>
          <w:rFonts w:ascii="Times New Roman" w:hAnsi="Times New Roman"/>
          <w:color w:val="000000"/>
          <w:lang w:val="uk-UA" w:eastAsia="ru-RU"/>
        </w:rPr>
      </w:pPr>
      <w:r w:rsidRPr="00772C7F">
        <w:rPr>
          <w:rFonts w:ascii="Times New Roman" w:hAnsi="Times New Roman"/>
          <w:color w:val="000000"/>
          <w:lang w:val="uk-UA"/>
        </w:rPr>
        <w:t>6.11.</w:t>
      </w:r>
      <w:r w:rsidR="00166EEE" w:rsidRPr="00772C7F">
        <w:rPr>
          <w:rFonts w:ascii="Times New Roman" w:hAnsi="Times New Roman"/>
          <w:color w:val="000000"/>
          <w:lang w:val="uk-UA"/>
        </w:rPr>
        <w:t xml:space="preserve"> Якщо вхідний пакет документів було отримано засобами поштового зв’язку, адміністратор не пізніше наступного дня надсилає суб’єктові звернення опис вхідного пакету документів  електронною поштою (його </w:t>
      </w:r>
      <w:proofErr w:type="spellStart"/>
      <w:r w:rsidR="00166EEE" w:rsidRPr="00772C7F">
        <w:rPr>
          <w:rFonts w:ascii="Times New Roman" w:hAnsi="Times New Roman"/>
          <w:color w:val="000000"/>
          <w:lang w:val="uk-UA"/>
        </w:rPr>
        <w:t>відскановану</w:t>
      </w:r>
      <w:proofErr w:type="spellEnd"/>
      <w:r w:rsidR="00166EEE" w:rsidRPr="00772C7F">
        <w:rPr>
          <w:rFonts w:ascii="Times New Roman" w:hAnsi="Times New Roman"/>
          <w:color w:val="000000"/>
          <w:lang w:val="uk-UA"/>
        </w:rPr>
        <w:t xml:space="preserve"> копію) чи іншими засобами телекомунікаційного зв’язку (за можливості).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6.12.</w:t>
      </w:r>
      <w:r w:rsidR="00166EEE" w:rsidRPr="00772C7F">
        <w:rPr>
          <w:rFonts w:ascii="Times New Roman" w:hAnsi="Times New Roman"/>
          <w:color w:val="000000"/>
          <w:lang w:val="uk-UA"/>
        </w:rPr>
        <w:t xml:space="preserve"> Якщо під час прийняття вхідного пакету документів адміністратор виявив факт відсутності одного чи кількох документів, необхідних для отримання адміністративної послуги (передбаченого законом та відповідною інформаційною карткою адміністративної послуги) та / або очевидну помилку, неточність чи неповноту відомостей, адміністратор за вибором суб’єкта звернення повертає документи суб’єктові звернення без реєстрації для усунення недоліків, за можливості – надає допомогу в їх усуненні, або реєструє вхідний пакет документів з недоліками.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lastRenderedPageBreak/>
        <w:t>6.13.</w:t>
      </w:r>
      <w:r w:rsidR="00166EEE" w:rsidRPr="00772C7F">
        <w:rPr>
          <w:rFonts w:ascii="Times New Roman" w:hAnsi="Times New Roman"/>
          <w:color w:val="000000"/>
          <w:lang w:val="uk-UA"/>
        </w:rPr>
        <w:t xml:space="preserve"> При реєстрації вхідного пакету з недоліками суб’єкт звернення одночасно повідомляється про потребу усунення вказаних недоліків та  попереджається про ймовірність негативного рішення у випадку їх не усунення. Якщо суб’єкт звернення надсилає вхідний пакет документів засобами поштового зв’язку, він інформується про виявлені недоліки у відповідному повідомленні – описі вхідного пакету документів, а за можливості також повідомляється телефоном.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6.14.</w:t>
      </w:r>
      <w:r w:rsidR="00166EEE" w:rsidRPr="00772C7F">
        <w:rPr>
          <w:rFonts w:ascii="Times New Roman" w:hAnsi="Times New Roman"/>
          <w:color w:val="000000"/>
          <w:lang w:val="uk-UA"/>
        </w:rPr>
        <w:t xml:space="preserve"> Всі додаткові документи, в тому числі документи на заміну, подаються суб’єктом звернення лише через ЦНАП / адміністратора із фіксацією цих дій в матеріалах справи та журналі реєстрації. При цьому суб’єктові звернення видається доповнений опис вхідного пакету документів (на заміну) або вносяться зміни у раніше виданий опис. Внесення додаткових документів та / або документів на заміну підтверджується підписом суб’єкта звернення (уповноваженого представника).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6.15</w:t>
      </w:r>
      <w:r w:rsidR="00166EEE" w:rsidRPr="00772C7F">
        <w:rPr>
          <w:rFonts w:ascii="Times New Roman" w:hAnsi="Times New Roman"/>
          <w:color w:val="000000"/>
          <w:lang w:val="uk-UA"/>
        </w:rPr>
        <w:t xml:space="preserve">. У випадку </w:t>
      </w:r>
      <w:r w:rsidR="003D1E44" w:rsidRPr="00772C7F">
        <w:rPr>
          <w:rFonts w:ascii="Times New Roman" w:hAnsi="Times New Roman"/>
          <w:color w:val="000000"/>
          <w:lang w:val="uk-UA"/>
        </w:rPr>
        <w:t>не усунення</w:t>
      </w:r>
      <w:r w:rsidR="00166EEE" w:rsidRPr="00772C7F">
        <w:rPr>
          <w:rFonts w:ascii="Times New Roman" w:hAnsi="Times New Roman"/>
          <w:color w:val="000000"/>
          <w:lang w:val="uk-UA"/>
        </w:rPr>
        <w:t xml:space="preserve"> суб’єктом звернення недоліків вхідного пакету документів, рішення у справі приймається на основі наявних документів відповідно до закону.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6.16.</w:t>
      </w:r>
      <w:r w:rsidR="00166EEE" w:rsidRPr="00772C7F">
        <w:rPr>
          <w:rFonts w:ascii="Times New Roman" w:hAnsi="Times New Roman"/>
          <w:color w:val="000000"/>
          <w:lang w:val="uk-UA"/>
        </w:rPr>
        <w:t xml:space="preserve"> Після реєстрації вхідного пакету документів адміністратор формує справу у паперовій та / або електронній формі, за потреби (і за можливості) здійснює її копіювання та / або сканування.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6.17.</w:t>
      </w:r>
      <w:r w:rsidR="00166EEE" w:rsidRPr="00772C7F">
        <w:rPr>
          <w:rFonts w:ascii="Times New Roman" w:hAnsi="Times New Roman"/>
          <w:color w:val="000000"/>
          <w:lang w:val="uk-UA"/>
        </w:rPr>
        <w:t xml:space="preserve"> Інформацію про вчинені дії адміністратор вносить до листа-проходження справи у паперовій та / або електронній формі. Лист-проходження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адміністративної послуги.</w:t>
      </w:r>
    </w:p>
    <w:p w:rsidR="00166EEE" w:rsidRPr="00772C7F" w:rsidRDefault="00166EEE" w:rsidP="00166EEE">
      <w:pPr>
        <w:ind w:firstLine="708"/>
        <w:jc w:val="both"/>
        <w:rPr>
          <w:rFonts w:ascii="Times New Roman" w:hAnsi="Times New Roman"/>
          <w:color w:val="000000"/>
          <w:lang w:val="uk-UA"/>
        </w:rPr>
      </w:pPr>
    </w:p>
    <w:p w:rsidR="00166EEE" w:rsidRDefault="00BF660E" w:rsidP="00134E7C">
      <w:pPr>
        <w:jc w:val="center"/>
        <w:rPr>
          <w:rFonts w:ascii="Times New Roman" w:hAnsi="Times New Roman"/>
          <w:b/>
          <w:color w:val="000000"/>
          <w:lang w:val="uk-UA"/>
        </w:rPr>
      </w:pPr>
      <w:r w:rsidRPr="00772C7F">
        <w:rPr>
          <w:rFonts w:ascii="Times New Roman" w:hAnsi="Times New Roman"/>
          <w:b/>
          <w:color w:val="000000"/>
          <w:lang w:val="uk-UA"/>
        </w:rPr>
        <w:t>РОЗДІЛ 7. ОПРАЦЮВАННЯ СПРАВИ (ВХІДНОГО ПАКЕТА ДОКУМЕНТІВ)</w:t>
      </w:r>
    </w:p>
    <w:p w:rsidR="00325319" w:rsidRPr="00772C7F" w:rsidRDefault="00325319" w:rsidP="00134E7C">
      <w:pPr>
        <w:jc w:val="center"/>
        <w:rPr>
          <w:rFonts w:ascii="Times New Roman" w:hAnsi="Times New Roman"/>
          <w:b/>
          <w:color w:val="000000"/>
          <w:lang w:val="uk-UA"/>
        </w:rPr>
      </w:pPr>
    </w:p>
    <w:p w:rsidR="00166EEE" w:rsidRPr="00772C7F" w:rsidRDefault="00166EEE" w:rsidP="00166EEE">
      <w:pPr>
        <w:jc w:val="both"/>
        <w:rPr>
          <w:rFonts w:ascii="Times New Roman" w:hAnsi="Times New Roman"/>
          <w:color w:val="000000"/>
          <w:lang w:val="uk-UA"/>
        </w:rPr>
      </w:pPr>
      <w:r w:rsidRPr="00772C7F">
        <w:rPr>
          <w:rFonts w:ascii="Times New Roman" w:hAnsi="Times New Roman"/>
          <w:color w:val="000000"/>
          <w:lang w:val="uk-UA"/>
        </w:rPr>
        <w:tab/>
      </w:r>
      <w:r w:rsidR="00BF660E" w:rsidRPr="00772C7F">
        <w:rPr>
          <w:rFonts w:ascii="Times New Roman" w:hAnsi="Times New Roman"/>
          <w:color w:val="000000"/>
          <w:lang w:val="uk-UA"/>
        </w:rPr>
        <w:t>7</w:t>
      </w:r>
      <w:r w:rsidRPr="00772C7F">
        <w:rPr>
          <w:rFonts w:ascii="Times New Roman" w:hAnsi="Times New Roman"/>
          <w:color w:val="000000"/>
          <w:lang w:val="uk-UA"/>
        </w:rPr>
        <w:t xml:space="preserve">.1. У випадках передбачених рішенням місцевої  ради, відповідно до законодавства, рішення про надання адміністративної послуги приймається невідкладно у ЦНАП.  </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7</w:t>
      </w:r>
      <w:r w:rsidR="00166EEE" w:rsidRPr="00772C7F">
        <w:rPr>
          <w:rFonts w:ascii="Times New Roman" w:hAnsi="Times New Roman"/>
          <w:color w:val="000000"/>
          <w:lang w:val="uk-UA"/>
        </w:rPr>
        <w:t>.2. Після вчинення дій, передбачених розділом 6 цього Регламенту, адміністратор не пізніше наступного робочого дня після отримання вхідного пакету документів зобов’язаний направити (передати) вхідний пакет документів суб’єкту надання адміністративної послуги, до компетенції якого належить прийняття рішення у справі (надалі – виконавець), про що робиться відмітка у листі-проходженні справи із зазначенням часу, дати та підпису  представника суб’єкта надання адміністративної послуги, до якого її направлено, та поставленням печатки (штампа) адміністратора, що передав відповідні документи. Відомості про передачу вхідного пакету документів вносяться адміністратором до листа-проходження справи у паперовій та / або електронній формі. В листі-проходження вказується контрольна дата виконання послуги.</w:t>
      </w:r>
    </w:p>
    <w:p w:rsidR="00166EEE" w:rsidRPr="00772C7F" w:rsidRDefault="00BF660E" w:rsidP="00166EEE">
      <w:pPr>
        <w:ind w:firstLine="708"/>
        <w:jc w:val="both"/>
        <w:rPr>
          <w:rFonts w:ascii="Times New Roman" w:hAnsi="Times New Roman"/>
          <w:color w:val="000000"/>
          <w:lang w:val="uk-UA"/>
        </w:rPr>
      </w:pPr>
      <w:r w:rsidRPr="00772C7F">
        <w:rPr>
          <w:rFonts w:ascii="Times New Roman" w:hAnsi="Times New Roman"/>
          <w:color w:val="000000"/>
          <w:lang w:val="uk-UA"/>
        </w:rPr>
        <w:t>7</w:t>
      </w:r>
      <w:r w:rsidR="00166EEE" w:rsidRPr="00772C7F">
        <w:rPr>
          <w:rFonts w:ascii="Times New Roman" w:hAnsi="Times New Roman"/>
          <w:color w:val="000000"/>
          <w:lang w:val="uk-UA"/>
        </w:rPr>
        <w:t xml:space="preserve">.3. Передача справ у паперовій формі </w:t>
      </w:r>
      <w:r w:rsidR="00166EEE" w:rsidRPr="00772C7F">
        <w:rPr>
          <w:rFonts w:ascii="Times New Roman" w:hAnsi="Times New Roman"/>
          <w:color w:val="000000"/>
          <w:lang w:val="uk-UA" w:eastAsia="uk-UA"/>
        </w:rPr>
        <w:t xml:space="preserve">з Центру до суб’єкта надання адміністративної послуги здійснюється </w:t>
      </w:r>
      <w:r w:rsidR="00166EEE" w:rsidRPr="00772C7F">
        <w:rPr>
          <w:rFonts w:ascii="Times New Roman" w:hAnsi="Times New Roman"/>
          <w:color w:val="000000"/>
          <w:lang w:val="uk-UA"/>
        </w:rPr>
        <w:t xml:space="preserve">не рідше одного разу протягом робочого дня, а з </w:t>
      </w:r>
      <w:r w:rsidR="00166EEE" w:rsidRPr="00772C7F">
        <w:rPr>
          <w:rFonts w:ascii="Times New Roman" w:hAnsi="Times New Roman"/>
          <w:color w:val="000000"/>
          <w:lang w:val="uk-UA" w:eastAsia="uk-UA"/>
        </w:rPr>
        <w:t xml:space="preserve">територіального підрозділу ЦНАП, віддаленого місця для роботи адміністратора Центру (в разі їх утворення) – не пізніше наступного робочого дня. У разі, якщо суб’єктом надання адміністративних послуг є територіальний орган (підрозділ) центрального органу виконавчої влади – строки та порядок передачі документів визначаються в узгодженому рішенні.   </w:t>
      </w:r>
    </w:p>
    <w:p w:rsidR="00166EEE" w:rsidRPr="00772C7F" w:rsidRDefault="00134E7C" w:rsidP="00166EEE">
      <w:pPr>
        <w:ind w:firstLine="708"/>
        <w:jc w:val="both"/>
        <w:rPr>
          <w:rFonts w:ascii="Times New Roman" w:hAnsi="Times New Roman"/>
          <w:color w:val="000000"/>
          <w:lang w:val="uk-UA"/>
        </w:rPr>
      </w:pPr>
      <w:r w:rsidRPr="00772C7F">
        <w:rPr>
          <w:rFonts w:ascii="Times New Roman" w:hAnsi="Times New Roman"/>
          <w:color w:val="000000"/>
          <w:lang w:val="uk-UA"/>
        </w:rPr>
        <w:t>7</w:t>
      </w:r>
      <w:r w:rsidR="00166EEE" w:rsidRPr="00772C7F">
        <w:rPr>
          <w:rFonts w:ascii="Times New Roman" w:hAnsi="Times New Roman"/>
          <w:color w:val="000000"/>
          <w:lang w:val="uk-UA"/>
        </w:rPr>
        <w:t xml:space="preserve">.4. </w:t>
      </w:r>
      <w:r w:rsidRPr="00772C7F">
        <w:rPr>
          <w:rFonts w:ascii="Times New Roman" w:hAnsi="Times New Roman"/>
          <w:color w:val="000000"/>
          <w:lang w:val="uk-UA"/>
        </w:rPr>
        <w:t>Після отримання справи</w:t>
      </w:r>
      <w:r w:rsidR="00166EEE" w:rsidRPr="00772C7F">
        <w:rPr>
          <w:rFonts w:ascii="Times New Roman" w:hAnsi="Times New Roman"/>
          <w:color w:val="000000"/>
          <w:lang w:val="uk-UA"/>
        </w:rPr>
        <w:t xml:space="preserve">, суб’єкт надання адміністративної послуги (далі також – виконавець) зобов’язаний внести запис про її отримання із зазначенням дати та часу, а також прізвища, імені, по батькові відповідальної посадової особи до листа-проходження справи у паперовій та / або електронній формі. </w:t>
      </w:r>
    </w:p>
    <w:p w:rsidR="00166EEE" w:rsidRPr="00772C7F" w:rsidRDefault="00134E7C" w:rsidP="00166EEE">
      <w:pPr>
        <w:ind w:firstLine="708"/>
        <w:jc w:val="both"/>
        <w:rPr>
          <w:rFonts w:ascii="Times New Roman" w:hAnsi="Times New Roman"/>
          <w:color w:val="000000"/>
          <w:lang w:val="uk-UA"/>
        </w:rPr>
      </w:pPr>
      <w:r w:rsidRPr="00772C7F">
        <w:rPr>
          <w:rFonts w:ascii="Times New Roman" w:hAnsi="Times New Roman"/>
          <w:color w:val="000000"/>
          <w:lang w:val="uk-UA"/>
        </w:rPr>
        <w:t>7</w:t>
      </w:r>
      <w:r w:rsidR="00166EEE" w:rsidRPr="00772C7F">
        <w:rPr>
          <w:rFonts w:ascii="Times New Roman" w:hAnsi="Times New Roman"/>
          <w:color w:val="000000"/>
          <w:lang w:val="uk-UA"/>
        </w:rPr>
        <w:t>.5. Виконавець зобов'язаний вирішити справу у строки, визначені технологічною карткою адміністративної послуги і не пізніше наступного робочого дня з моменту вирішення справи, сформувати вихідний пакет документів та направити його до ЦНАП, про що він зазначає в журналі або електронному реєстрі.</w:t>
      </w:r>
    </w:p>
    <w:p w:rsidR="00166EEE" w:rsidRPr="00772C7F" w:rsidRDefault="00134E7C" w:rsidP="00166EEE">
      <w:pPr>
        <w:ind w:firstLine="708"/>
        <w:jc w:val="both"/>
        <w:rPr>
          <w:rFonts w:ascii="Times New Roman" w:hAnsi="Times New Roman"/>
          <w:color w:val="000000"/>
          <w:lang w:val="uk-UA"/>
        </w:rPr>
      </w:pPr>
      <w:r w:rsidRPr="00772C7F">
        <w:rPr>
          <w:rFonts w:ascii="Times New Roman" w:hAnsi="Times New Roman"/>
          <w:color w:val="000000"/>
          <w:lang w:val="uk-UA"/>
        </w:rPr>
        <w:lastRenderedPageBreak/>
        <w:t>7</w:t>
      </w:r>
      <w:r w:rsidR="00166EEE" w:rsidRPr="00772C7F">
        <w:rPr>
          <w:rFonts w:ascii="Times New Roman" w:hAnsi="Times New Roman"/>
          <w:color w:val="000000"/>
          <w:lang w:val="uk-UA"/>
        </w:rPr>
        <w:t>.6. Адміністратор ЦНАП у день надходження результату вирішеної справи (адміністративної послуги) здійснює реєстрацію вихідного пакету документів шляхом внесення відповідних відомостей в журнал або електронний реєстр.</w:t>
      </w:r>
    </w:p>
    <w:p w:rsidR="00166EEE" w:rsidRPr="00772C7F" w:rsidRDefault="00134E7C" w:rsidP="00166EEE">
      <w:pPr>
        <w:ind w:firstLine="708"/>
        <w:jc w:val="both"/>
        <w:rPr>
          <w:rFonts w:ascii="Times New Roman" w:hAnsi="Times New Roman"/>
          <w:color w:val="000000"/>
          <w:lang w:val="uk-UA"/>
        </w:rPr>
      </w:pPr>
      <w:r w:rsidRPr="00772C7F">
        <w:rPr>
          <w:rFonts w:ascii="Times New Roman" w:hAnsi="Times New Roman"/>
          <w:color w:val="000000"/>
          <w:lang w:val="uk-UA"/>
        </w:rPr>
        <w:t>7</w:t>
      </w:r>
      <w:r w:rsidR="00166EEE" w:rsidRPr="00772C7F">
        <w:rPr>
          <w:rFonts w:ascii="Times New Roman" w:hAnsi="Times New Roman"/>
          <w:color w:val="000000"/>
          <w:lang w:val="uk-UA"/>
        </w:rPr>
        <w:t>.7. Адміністративна послуга,  що потребує декількох дій (етапів) для її вирішення та дозволяє (передбачає) паралельне опрацювання справи двома і більше структурними підрозділами (виконавчими органами), суб’єкт надання адміністративних послуг забезпечує проходження цих дій (етапів) у встановленому порядку відповідно до технологічної картки адміністративної послуги без участі суб’єкта звернення – шляхом міжвідомчої взаємодії (в тому числі, за можливості, із застосуванням електронного документообігу). Для цього матеріали справи чи їх копії у паперовій та / або електронній формі одночасно передаються та / або надсилаються усім залученим  виконавцям. Зведення матеріалів справи здійснюється виконавцем (суб’єктом надання адміністративної послуги), що ухвалює (або готує) кінцеве рішення у справі.</w:t>
      </w:r>
    </w:p>
    <w:p w:rsidR="00166EEE" w:rsidRPr="00772C7F" w:rsidRDefault="00134E7C" w:rsidP="00166EEE">
      <w:pPr>
        <w:ind w:firstLine="708"/>
        <w:jc w:val="both"/>
        <w:rPr>
          <w:rFonts w:ascii="Times New Roman" w:hAnsi="Times New Roman"/>
          <w:color w:val="000000"/>
          <w:lang w:val="uk-UA"/>
        </w:rPr>
      </w:pPr>
      <w:r w:rsidRPr="00772C7F">
        <w:rPr>
          <w:rFonts w:ascii="Times New Roman" w:hAnsi="Times New Roman"/>
          <w:color w:val="000000"/>
          <w:lang w:val="uk-UA"/>
        </w:rPr>
        <w:t>7</w:t>
      </w:r>
      <w:r w:rsidR="00166EEE" w:rsidRPr="00772C7F">
        <w:rPr>
          <w:rFonts w:ascii="Times New Roman" w:hAnsi="Times New Roman"/>
          <w:color w:val="000000"/>
          <w:lang w:val="uk-UA"/>
        </w:rPr>
        <w:t>.8. Суб’єкт надання адміністративної послуги, за потреби, отримує документи або інформацію, що перебувають у володінні інших адміністративних органів, підприємств, установ або органі</w:t>
      </w:r>
      <w:r w:rsidR="00854D04">
        <w:rPr>
          <w:rFonts w:ascii="Times New Roman" w:hAnsi="Times New Roman"/>
          <w:color w:val="000000"/>
          <w:lang w:val="uk-UA"/>
        </w:rPr>
        <w:t xml:space="preserve">зацій, що належать до сфери їх </w:t>
      </w:r>
      <w:r w:rsidR="00787C48">
        <w:rPr>
          <w:rFonts w:ascii="Times New Roman" w:hAnsi="Times New Roman"/>
          <w:color w:val="000000"/>
          <w:lang w:val="uk-UA"/>
        </w:rPr>
        <w:t>управління</w:t>
      </w:r>
      <w:r w:rsidR="00166EEE" w:rsidRPr="00772C7F">
        <w:rPr>
          <w:rFonts w:ascii="Times New Roman" w:hAnsi="Times New Roman"/>
          <w:color w:val="000000"/>
          <w:lang w:val="uk-UA"/>
        </w:rPr>
        <w:t>. Таке отримання здійснюється за умови наявності в матеріалах справи згоди (дозволу) суб’єкта звернення на збирання, використання та зберігання його персональних даних у межах, необхідних для надання адміністративної послуги.</w:t>
      </w:r>
    </w:p>
    <w:p w:rsidR="00166EEE" w:rsidRPr="00772C7F" w:rsidRDefault="00134E7C" w:rsidP="00166EEE">
      <w:pPr>
        <w:ind w:firstLine="708"/>
        <w:jc w:val="both"/>
        <w:rPr>
          <w:rFonts w:ascii="Times New Roman" w:hAnsi="Times New Roman"/>
          <w:color w:val="000000"/>
          <w:lang w:val="uk-UA"/>
        </w:rPr>
      </w:pPr>
      <w:r w:rsidRPr="00772C7F">
        <w:rPr>
          <w:rFonts w:ascii="Times New Roman" w:hAnsi="Times New Roman"/>
          <w:color w:val="000000"/>
          <w:lang w:val="uk-UA"/>
        </w:rPr>
        <w:t>7</w:t>
      </w:r>
      <w:r w:rsidR="00166EEE" w:rsidRPr="00772C7F">
        <w:rPr>
          <w:rFonts w:ascii="Times New Roman" w:hAnsi="Times New Roman"/>
          <w:color w:val="000000"/>
          <w:lang w:val="uk-UA"/>
        </w:rPr>
        <w:t>.9. Виконавець зобов’язаний розглянути справу та прийняти по ній рішення у строки, визначені законом та зафіксовані у технологічній картці адміністративної послуги.</w:t>
      </w:r>
    </w:p>
    <w:p w:rsidR="00166EEE" w:rsidRPr="00772C7F" w:rsidRDefault="00166EEE" w:rsidP="00166EEE">
      <w:pPr>
        <w:jc w:val="both"/>
        <w:rPr>
          <w:rFonts w:ascii="Times New Roman" w:hAnsi="Times New Roman"/>
          <w:color w:val="000000"/>
          <w:lang w:val="uk-UA"/>
        </w:rPr>
      </w:pPr>
      <w:r w:rsidRPr="00772C7F">
        <w:rPr>
          <w:rFonts w:ascii="Times New Roman" w:hAnsi="Times New Roman"/>
          <w:color w:val="000000"/>
          <w:lang w:val="uk-UA"/>
        </w:rPr>
        <w:tab/>
      </w:r>
      <w:r w:rsidR="00134E7C" w:rsidRPr="00772C7F">
        <w:rPr>
          <w:rFonts w:ascii="Times New Roman" w:hAnsi="Times New Roman"/>
          <w:color w:val="000000"/>
          <w:lang w:val="uk-UA"/>
        </w:rPr>
        <w:t>7</w:t>
      </w:r>
      <w:r w:rsidRPr="00772C7F">
        <w:rPr>
          <w:rFonts w:ascii="Times New Roman" w:hAnsi="Times New Roman"/>
          <w:color w:val="000000"/>
          <w:lang w:val="uk-UA"/>
        </w:rPr>
        <w:t xml:space="preserve">.10. Контроль за дотриманням виконавцем (виконавцями) терміну розгляду справи та прийняття рішень здійснюється адміністраторами, відповідно до розподілу обов’язків керівником ЦНАП. </w:t>
      </w:r>
    </w:p>
    <w:p w:rsidR="00166EEE" w:rsidRPr="00772C7F" w:rsidRDefault="00166EEE" w:rsidP="00166EEE">
      <w:pPr>
        <w:jc w:val="both"/>
        <w:rPr>
          <w:rFonts w:ascii="Times New Roman" w:hAnsi="Times New Roman"/>
          <w:color w:val="000000"/>
          <w:lang w:val="uk-UA"/>
        </w:rPr>
      </w:pPr>
      <w:r w:rsidRPr="00772C7F">
        <w:rPr>
          <w:rFonts w:ascii="Times New Roman" w:hAnsi="Times New Roman"/>
          <w:color w:val="000000"/>
          <w:lang w:val="uk-UA"/>
        </w:rPr>
        <w:tab/>
        <w:t>У разі виявлення факту (фактів) порушення щодо розгляду справи (вимог щодо термінів надання адміністративної послуги згідно технологічної картки тощо) або вимог діючого законодавства в процесі надання адміністративної послуги посадовою чи службовою особою суб’єкта надання адміністративної послуги адміністратор зобов’язаний невідкладно інформувати про це керівника ЦНАП.</w:t>
      </w:r>
    </w:p>
    <w:p w:rsidR="00166EEE" w:rsidRPr="00772C7F" w:rsidRDefault="00134E7C" w:rsidP="00166EEE">
      <w:pPr>
        <w:ind w:firstLine="708"/>
        <w:jc w:val="both"/>
        <w:rPr>
          <w:rFonts w:ascii="Times New Roman" w:hAnsi="Times New Roman"/>
          <w:color w:val="000000"/>
          <w:lang w:val="uk-UA" w:eastAsia="uk-UA"/>
        </w:rPr>
      </w:pPr>
      <w:r w:rsidRPr="00772C7F">
        <w:rPr>
          <w:rFonts w:ascii="Times New Roman" w:hAnsi="Times New Roman"/>
          <w:color w:val="000000"/>
          <w:lang w:val="uk-UA"/>
        </w:rPr>
        <w:t>7</w:t>
      </w:r>
      <w:r w:rsidR="00166EEE" w:rsidRPr="00772C7F">
        <w:rPr>
          <w:rFonts w:ascii="Times New Roman" w:hAnsi="Times New Roman"/>
          <w:color w:val="000000"/>
          <w:lang w:val="uk-UA"/>
        </w:rPr>
        <w:t xml:space="preserve">.11. </w:t>
      </w:r>
      <w:r w:rsidR="00166EEE" w:rsidRPr="00772C7F">
        <w:rPr>
          <w:rFonts w:ascii="Times New Roman" w:hAnsi="Times New Roman"/>
          <w:color w:val="000000"/>
          <w:lang w:val="uk-UA" w:eastAsia="uk-UA"/>
        </w:rPr>
        <w:t>Суб’єкт надання адміністративної послуги зобов’язаний:</w:t>
      </w:r>
    </w:p>
    <w:p w:rsidR="00772C7F" w:rsidRDefault="00166EEE" w:rsidP="00166EEE">
      <w:pPr>
        <w:pStyle w:val="af0"/>
        <w:numPr>
          <w:ilvl w:val="0"/>
          <w:numId w:val="4"/>
        </w:numPr>
        <w:shd w:val="clear" w:color="auto" w:fill="FFFFFF"/>
        <w:ind w:left="0" w:firstLine="708"/>
        <w:jc w:val="both"/>
        <w:textAlignment w:val="baseline"/>
        <w:rPr>
          <w:rFonts w:ascii="Times New Roman" w:hAnsi="Times New Roman"/>
          <w:color w:val="000000"/>
          <w:lang w:val="uk-UA" w:eastAsia="uk-UA"/>
        </w:rPr>
      </w:pPr>
      <w:bookmarkStart w:id="99" w:name="n260"/>
      <w:bookmarkEnd w:id="99"/>
      <w:r w:rsidRPr="00772C7F">
        <w:rPr>
          <w:rFonts w:ascii="Times New Roman" w:hAnsi="Times New Roman"/>
          <w:color w:val="000000"/>
          <w:lang w:val="uk-UA" w:eastAsia="uk-UA"/>
        </w:rPr>
        <w:t>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bookmarkStart w:id="100" w:name="n261"/>
      <w:bookmarkEnd w:id="100"/>
    </w:p>
    <w:p w:rsidR="00166EEE" w:rsidRPr="00772C7F" w:rsidRDefault="00166EEE" w:rsidP="00166EEE">
      <w:pPr>
        <w:pStyle w:val="af0"/>
        <w:numPr>
          <w:ilvl w:val="0"/>
          <w:numId w:val="4"/>
        </w:numPr>
        <w:shd w:val="clear" w:color="auto" w:fill="FFFFFF"/>
        <w:ind w:left="0"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rsidR="00166EEE" w:rsidRPr="00772C7F" w:rsidRDefault="00134E7C" w:rsidP="00772C7F">
      <w:pPr>
        <w:ind w:firstLine="709"/>
        <w:jc w:val="both"/>
        <w:rPr>
          <w:rFonts w:ascii="Times New Roman" w:hAnsi="Times New Roman"/>
          <w:color w:val="000000"/>
          <w:lang w:val="uk-UA" w:eastAsia="ru-RU"/>
        </w:rPr>
      </w:pPr>
      <w:r w:rsidRPr="00772C7F">
        <w:rPr>
          <w:rFonts w:ascii="Times New Roman" w:hAnsi="Times New Roman"/>
          <w:color w:val="000000"/>
          <w:lang w:val="uk-UA"/>
        </w:rPr>
        <w:t>7</w:t>
      </w:r>
      <w:r w:rsidR="00166EEE" w:rsidRPr="00772C7F">
        <w:rPr>
          <w:rFonts w:ascii="Times New Roman" w:hAnsi="Times New Roman"/>
          <w:color w:val="000000"/>
          <w:lang w:val="uk-UA"/>
        </w:rPr>
        <w:t xml:space="preserve">.12. У разі, якщо в ході вирішення справи виявлено підстави для прийняття негативного (повністю або частково відмовного) для суб’єкта звернення рішення, виконавець повинен врахувати, чи може отримання від суб’єкта звернення додаткових пояснень, інформації, документів позитивно вплинути на зміст цього рішення, та відповідно – забезпечити право суб’єкта звернення на участь у процесі розгляду справи та прийняття рішення. Будь-яке додаткове витребування та отримання пояснень, інформації, документів від суб’єкта звернення здійснюється лише через ЦНАП. </w:t>
      </w:r>
    </w:p>
    <w:p w:rsidR="00166EEE" w:rsidRPr="00772C7F" w:rsidRDefault="00166EEE" w:rsidP="00166EEE">
      <w:pPr>
        <w:jc w:val="both"/>
        <w:rPr>
          <w:rFonts w:ascii="Times New Roman" w:hAnsi="Times New Roman"/>
          <w:color w:val="000000"/>
          <w:lang w:val="uk-UA"/>
        </w:rPr>
      </w:pPr>
    </w:p>
    <w:p w:rsidR="00166EEE" w:rsidRPr="00772C7F" w:rsidRDefault="00134E7C" w:rsidP="00134E7C">
      <w:pPr>
        <w:jc w:val="center"/>
        <w:rPr>
          <w:rFonts w:ascii="Times New Roman" w:hAnsi="Times New Roman"/>
          <w:b/>
          <w:color w:val="000000"/>
          <w:lang w:val="uk-UA"/>
        </w:rPr>
      </w:pPr>
      <w:r w:rsidRPr="00772C7F">
        <w:rPr>
          <w:rFonts w:ascii="Times New Roman" w:hAnsi="Times New Roman"/>
          <w:b/>
          <w:color w:val="000000"/>
          <w:lang w:val="uk-UA"/>
        </w:rPr>
        <w:t>РОЗДІЛ 8. ПЕРЕДАЧА ВИХІДНОГО ПАКЕТУ ДОКУМЕНТІВ СУБ’ЄКТУ ЗВЕРНЕННЯ</w:t>
      </w:r>
    </w:p>
    <w:p w:rsidR="00166EEE" w:rsidRPr="00772C7F" w:rsidRDefault="00D608AA" w:rsidP="00166EEE">
      <w:pPr>
        <w:jc w:val="both"/>
        <w:rPr>
          <w:rFonts w:ascii="Times New Roman" w:hAnsi="Times New Roman"/>
          <w:color w:val="000000"/>
          <w:lang w:val="uk-UA"/>
        </w:rPr>
      </w:pPr>
      <w:r w:rsidRPr="00772C7F">
        <w:rPr>
          <w:rFonts w:ascii="Times New Roman" w:hAnsi="Times New Roman"/>
          <w:color w:val="000000"/>
          <w:lang w:val="uk-UA"/>
        </w:rPr>
        <w:tab/>
      </w:r>
      <w:r w:rsidR="00134E7C" w:rsidRPr="00772C7F">
        <w:rPr>
          <w:rFonts w:ascii="Times New Roman" w:hAnsi="Times New Roman"/>
          <w:color w:val="000000"/>
          <w:lang w:val="uk-UA"/>
        </w:rPr>
        <w:t>8</w:t>
      </w:r>
      <w:r w:rsidR="00166EEE" w:rsidRPr="00772C7F">
        <w:rPr>
          <w:rFonts w:ascii="Times New Roman" w:hAnsi="Times New Roman"/>
          <w:color w:val="000000"/>
          <w:lang w:val="uk-UA"/>
        </w:rPr>
        <w:t xml:space="preserve">.1. </w:t>
      </w:r>
      <w:r w:rsidR="00166EEE" w:rsidRPr="00772C7F">
        <w:rPr>
          <w:rFonts w:ascii="Times New Roman" w:hAnsi="Times New Roman"/>
          <w:color w:val="000000"/>
          <w:lang w:val="uk-UA" w:eastAsia="uk-UA"/>
        </w:rPr>
        <w:t>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(його територіального підрозділу, віддаленого місця для роботи адміністратора Центру (в разі їх утворення), про що зазначається в листі про проходження справи.</w:t>
      </w:r>
    </w:p>
    <w:p w:rsidR="00166EEE" w:rsidRPr="00772C7F" w:rsidRDefault="00D608AA" w:rsidP="00166EEE">
      <w:pPr>
        <w:jc w:val="both"/>
        <w:rPr>
          <w:rFonts w:ascii="Times New Roman" w:hAnsi="Times New Roman"/>
          <w:color w:val="000000"/>
          <w:lang w:val="uk-UA"/>
        </w:rPr>
      </w:pPr>
      <w:r w:rsidRPr="00772C7F">
        <w:rPr>
          <w:rFonts w:ascii="Times New Roman" w:hAnsi="Times New Roman"/>
          <w:color w:val="000000"/>
          <w:lang w:val="uk-UA"/>
        </w:rPr>
        <w:tab/>
      </w:r>
      <w:r w:rsidR="00134E7C" w:rsidRPr="00772C7F">
        <w:rPr>
          <w:rFonts w:ascii="Times New Roman" w:hAnsi="Times New Roman"/>
          <w:color w:val="000000"/>
          <w:lang w:val="uk-UA"/>
        </w:rPr>
        <w:t>8</w:t>
      </w:r>
      <w:r w:rsidR="00414A6A" w:rsidRPr="00772C7F">
        <w:rPr>
          <w:rFonts w:ascii="Times New Roman" w:hAnsi="Times New Roman"/>
          <w:color w:val="000000"/>
          <w:lang w:val="uk-UA"/>
        </w:rPr>
        <w:t>.2. Адміністратор</w:t>
      </w:r>
      <w:r w:rsidR="00134E7C" w:rsidRPr="00772C7F">
        <w:rPr>
          <w:rFonts w:ascii="Times New Roman" w:hAnsi="Times New Roman"/>
          <w:color w:val="000000"/>
          <w:lang w:val="uk-UA"/>
        </w:rPr>
        <w:t xml:space="preserve"> ЦНАП, невідкладно, </w:t>
      </w:r>
      <w:r w:rsidR="00166EEE" w:rsidRPr="00772C7F">
        <w:rPr>
          <w:rFonts w:ascii="Times New Roman" w:hAnsi="Times New Roman"/>
          <w:color w:val="000000"/>
          <w:lang w:val="uk-UA"/>
        </w:rPr>
        <w:t xml:space="preserve">у день надходження результату надання адміністративної послуги здійснює реєстрацію вихідного пакету документів шляхом внесення відповідних відомостей до листа-проходження справи, а також до відповідного реєстру у паперовій та / або електронній формі та повідомляє про результат надання </w:t>
      </w:r>
      <w:r w:rsidR="00166EEE" w:rsidRPr="00772C7F">
        <w:rPr>
          <w:rFonts w:ascii="Times New Roman" w:hAnsi="Times New Roman"/>
          <w:color w:val="000000"/>
          <w:lang w:val="uk-UA"/>
        </w:rPr>
        <w:lastRenderedPageBreak/>
        <w:t>адміністративної послуги суб’єкта звернення у замовлений ним спосіб (телефоном, електронною поштою чи іншими засобами телекомунікаційного зв’язку).</w:t>
      </w:r>
    </w:p>
    <w:p w:rsidR="00166EEE" w:rsidRPr="00772C7F" w:rsidRDefault="00134E7C" w:rsidP="00166EEE">
      <w:pPr>
        <w:ind w:firstLine="708"/>
        <w:jc w:val="both"/>
        <w:rPr>
          <w:rFonts w:ascii="Times New Roman" w:hAnsi="Times New Roman"/>
          <w:color w:val="000000"/>
          <w:lang w:val="uk-UA"/>
        </w:rPr>
      </w:pPr>
      <w:r w:rsidRPr="00772C7F">
        <w:rPr>
          <w:rFonts w:ascii="Times New Roman" w:hAnsi="Times New Roman"/>
          <w:color w:val="000000"/>
          <w:lang w:val="uk-UA"/>
        </w:rPr>
        <w:t>8</w:t>
      </w:r>
      <w:r w:rsidR="00166EEE" w:rsidRPr="00772C7F">
        <w:rPr>
          <w:rFonts w:ascii="Times New Roman" w:hAnsi="Times New Roman"/>
          <w:color w:val="000000"/>
          <w:lang w:val="uk-UA"/>
        </w:rPr>
        <w:t>.3. Результат надання адміністративної послуги (вихідний пакет документів) передається суб’єктові звернення особисто (в тому числі його / її представнику) при пред’явленні документа, який посвідчує особу та документа, який підтверджує повноваження представника; або, у випадках передбачених законодавством, передається в інший зручний для суб’єкта звернення спосіб.</w:t>
      </w:r>
    </w:p>
    <w:p w:rsidR="00166EEE" w:rsidRPr="00772C7F" w:rsidRDefault="00166EEE" w:rsidP="00166EEE">
      <w:pPr>
        <w:shd w:val="clear" w:color="auto" w:fill="FFFFFF"/>
        <w:ind w:firstLine="708"/>
        <w:jc w:val="both"/>
        <w:textAlignment w:val="baseline"/>
        <w:rPr>
          <w:rFonts w:ascii="Times New Roman" w:hAnsi="Times New Roman"/>
          <w:color w:val="000000"/>
          <w:lang w:val="uk-UA" w:eastAsia="uk-UA"/>
        </w:rPr>
      </w:pPr>
      <w:r w:rsidRPr="00772C7F">
        <w:rPr>
          <w:rFonts w:ascii="Times New Roman" w:hAnsi="Times New Roman"/>
          <w:color w:val="000000"/>
          <w:lang w:val="uk-UA" w:eastAsia="uk-UA"/>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органом, що утворив Центр, і зберігається в матеріалах справи.</w:t>
      </w:r>
    </w:p>
    <w:p w:rsidR="00166EEE" w:rsidRPr="00772C7F" w:rsidRDefault="00134E7C" w:rsidP="00166EEE">
      <w:pPr>
        <w:ind w:firstLine="708"/>
        <w:jc w:val="both"/>
        <w:rPr>
          <w:rFonts w:ascii="Times New Roman" w:hAnsi="Times New Roman"/>
          <w:color w:val="000000"/>
          <w:lang w:val="uk-UA" w:eastAsia="ru-RU"/>
        </w:rPr>
      </w:pPr>
      <w:r w:rsidRPr="00772C7F">
        <w:rPr>
          <w:rFonts w:ascii="Times New Roman" w:hAnsi="Times New Roman"/>
          <w:color w:val="000000"/>
          <w:lang w:val="uk-UA"/>
        </w:rPr>
        <w:t>8</w:t>
      </w:r>
      <w:r w:rsidR="00166EEE" w:rsidRPr="00772C7F">
        <w:rPr>
          <w:rFonts w:ascii="Times New Roman" w:hAnsi="Times New Roman"/>
          <w:color w:val="000000"/>
          <w:lang w:val="uk-UA"/>
        </w:rPr>
        <w:t>.4. Відмова у позитивному вирішенні справи щодо адміністративної послуги оформляється суб’єктом надання письмово, з визначенням передбачених законодавством підстав для такої відмови та їх обґрунтуванням, та долучається до справи.</w:t>
      </w:r>
    </w:p>
    <w:p w:rsidR="00166EEE" w:rsidRPr="00772C7F" w:rsidRDefault="00166EEE" w:rsidP="00166EEE">
      <w:pPr>
        <w:ind w:firstLine="708"/>
        <w:jc w:val="both"/>
        <w:rPr>
          <w:rFonts w:ascii="Times New Roman" w:hAnsi="Times New Roman"/>
          <w:color w:val="000000"/>
          <w:lang w:val="uk-UA"/>
        </w:rPr>
      </w:pPr>
      <w:r w:rsidRPr="00772C7F">
        <w:rPr>
          <w:rFonts w:ascii="Times New Roman" w:hAnsi="Times New Roman"/>
          <w:color w:val="000000"/>
          <w:lang w:val="uk-UA"/>
        </w:rPr>
        <w:t>Письмове повідомлення суб’єкта надання про відмову у  позитивному вирішенні справи щодо надання адміністративної послуги видається суб’єкту звернення під особистий підпис або надсилається поштою, про що суб’єкт звернення повідомляється телефоном або електронною поштою у день реєстрації у ЦНАП такого повідомлення.</w:t>
      </w:r>
    </w:p>
    <w:p w:rsidR="00166EEE" w:rsidRPr="00772C7F" w:rsidRDefault="00134E7C" w:rsidP="00166EEE">
      <w:pPr>
        <w:ind w:firstLine="708"/>
        <w:jc w:val="both"/>
        <w:rPr>
          <w:rFonts w:ascii="Times New Roman" w:hAnsi="Times New Roman"/>
          <w:color w:val="000000"/>
          <w:lang w:val="uk-UA"/>
        </w:rPr>
      </w:pPr>
      <w:r w:rsidRPr="00772C7F">
        <w:rPr>
          <w:rFonts w:ascii="Times New Roman" w:hAnsi="Times New Roman"/>
          <w:color w:val="000000"/>
          <w:lang w:val="uk-UA"/>
        </w:rPr>
        <w:t>8</w:t>
      </w:r>
      <w:r w:rsidR="00166EEE" w:rsidRPr="00772C7F">
        <w:rPr>
          <w:rFonts w:ascii="Times New Roman" w:hAnsi="Times New Roman"/>
          <w:color w:val="000000"/>
          <w:lang w:val="uk-UA"/>
        </w:rPr>
        <w:t>.5. У разі не</w:t>
      </w:r>
      <w:r w:rsidR="00772C7F">
        <w:rPr>
          <w:rFonts w:ascii="Times New Roman" w:hAnsi="Times New Roman"/>
          <w:color w:val="000000"/>
          <w:lang w:val="uk-UA"/>
        </w:rPr>
        <w:t xml:space="preserve"> </w:t>
      </w:r>
      <w:r w:rsidR="00166EEE" w:rsidRPr="00772C7F">
        <w:rPr>
          <w:rFonts w:ascii="Times New Roman" w:hAnsi="Times New Roman"/>
          <w:color w:val="000000"/>
          <w:lang w:val="uk-UA"/>
        </w:rPr>
        <w:t xml:space="preserve">зазначення суб’єктом звернення зручного для себе способу отримання результату надання адміністративної послуги або його неотримання у ЦНАП протягом двох місяців – результат надання адміністративної послуги надсилається суб’єкту звернення засобами поштового зв’язку. У разі відсутності відомостей про місце проживання (місцезнаходження) суб’єкта звернення та відсутності іншої контактної інформації – результат надання адміністративної послуги зберігається протягом тримісячного терміну у ЦНАП, а потім передається на зберігання до архіву. </w:t>
      </w:r>
    </w:p>
    <w:p w:rsidR="00166EEE" w:rsidRPr="00772C7F" w:rsidRDefault="00134E7C" w:rsidP="00166EEE">
      <w:pPr>
        <w:ind w:firstLine="708"/>
        <w:jc w:val="both"/>
        <w:rPr>
          <w:rFonts w:ascii="Times New Roman" w:hAnsi="Times New Roman"/>
          <w:color w:val="000000"/>
          <w:lang w:val="uk-UA"/>
        </w:rPr>
      </w:pPr>
      <w:r w:rsidRPr="00772C7F">
        <w:rPr>
          <w:rFonts w:ascii="Times New Roman" w:hAnsi="Times New Roman"/>
          <w:color w:val="000000"/>
          <w:lang w:val="uk-UA"/>
        </w:rPr>
        <w:t>8</w:t>
      </w:r>
      <w:r w:rsidR="00166EEE" w:rsidRPr="00772C7F">
        <w:rPr>
          <w:rFonts w:ascii="Times New Roman" w:hAnsi="Times New Roman"/>
          <w:color w:val="000000"/>
          <w:lang w:val="uk-UA"/>
        </w:rPr>
        <w:t>.6. У випадку, якщо адміністративна послуга надається невідкладно, адміністратор реєструє інформацію про результат вирішення справи у журналі (у паперовій та / або електронній формі), негайно формує вихідний пакет документів у справі та передає його суб’єктові звернення.</w:t>
      </w:r>
    </w:p>
    <w:p w:rsidR="00166EEE" w:rsidRPr="00772C7F" w:rsidRDefault="00166EEE" w:rsidP="00166EEE">
      <w:pPr>
        <w:ind w:firstLine="708"/>
        <w:jc w:val="both"/>
        <w:rPr>
          <w:rFonts w:ascii="Times New Roman" w:hAnsi="Times New Roman"/>
          <w:color w:val="000000"/>
          <w:lang w:val="uk-UA"/>
        </w:rPr>
      </w:pPr>
      <w:r w:rsidRPr="00772C7F">
        <w:rPr>
          <w:rFonts w:ascii="Times New Roman" w:hAnsi="Times New Roman"/>
          <w:color w:val="000000"/>
          <w:lang w:val="uk-UA"/>
        </w:rPr>
        <w:t xml:space="preserve">Факт отримання результату надання адміністративної послуги підтверджується підписом суб’єкта звернення (при особистому отриманні) або отриманням повідомлення про вручення (у випадку направлення поштою). </w:t>
      </w:r>
    </w:p>
    <w:p w:rsidR="00166EEE" w:rsidRPr="00772C7F" w:rsidRDefault="00134E7C" w:rsidP="00166EEE">
      <w:pPr>
        <w:ind w:firstLine="708"/>
        <w:jc w:val="both"/>
        <w:rPr>
          <w:rFonts w:ascii="Times New Roman" w:hAnsi="Times New Roman"/>
          <w:color w:val="000000"/>
          <w:lang w:val="uk-UA" w:eastAsia="uk-UA"/>
        </w:rPr>
      </w:pPr>
      <w:r w:rsidRPr="00772C7F">
        <w:rPr>
          <w:rFonts w:ascii="Times New Roman" w:hAnsi="Times New Roman"/>
          <w:color w:val="000000"/>
          <w:lang w:val="uk-UA"/>
        </w:rPr>
        <w:t>8</w:t>
      </w:r>
      <w:r w:rsidR="00166EEE" w:rsidRPr="00772C7F">
        <w:rPr>
          <w:rFonts w:ascii="Times New Roman" w:hAnsi="Times New Roman"/>
          <w:color w:val="000000"/>
          <w:lang w:val="uk-UA"/>
        </w:rPr>
        <w:t xml:space="preserve">.7. </w:t>
      </w:r>
      <w:r w:rsidR="00166EEE" w:rsidRPr="00772C7F">
        <w:rPr>
          <w:rFonts w:ascii="Times New Roman" w:hAnsi="Times New Roman"/>
          <w:color w:val="000000"/>
          <w:lang w:val="uk-UA" w:eastAsia="uk-UA"/>
        </w:rPr>
        <w:t>Відповідальність за своєчасне та належне надання адміністративних послуг несуть суб’єкти надання таких послуг та в межах повноважень адміністратори і керівник Центру.</w:t>
      </w:r>
    </w:p>
    <w:p w:rsidR="00166EEE" w:rsidRPr="00772C7F" w:rsidRDefault="00134E7C" w:rsidP="00325319">
      <w:pPr>
        <w:pStyle w:val="a4"/>
        <w:spacing w:before="0" w:beforeAutospacing="0" w:after="0" w:afterAutospacing="0"/>
        <w:ind w:firstLine="709"/>
        <w:jc w:val="both"/>
        <w:rPr>
          <w:rFonts w:ascii="Times New Roman" w:hAnsi="Times New Roman"/>
          <w:color w:val="000000"/>
        </w:rPr>
      </w:pPr>
      <w:r w:rsidRPr="00772C7F">
        <w:rPr>
          <w:rFonts w:ascii="Times New Roman" w:hAnsi="Times New Roman"/>
          <w:color w:val="000000"/>
        </w:rPr>
        <w:t>8</w:t>
      </w:r>
      <w:r w:rsidR="00166EEE" w:rsidRPr="00772C7F">
        <w:rPr>
          <w:rFonts w:ascii="Times New Roman" w:hAnsi="Times New Roman"/>
          <w:color w:val="000000"/>
        </w:rPr>
        <w:t xml:space="preserve">.8. </w:t>
      </w:r>
      <w:bookmarkStart w:id="101" w:name="n271"/>
      <w:bookmarkEnd w:id="101"/>
      <w:r w:rsidR="00166EEE" w:rsidRPr="00772C7F">
        <w:rPr>
          <w:rFonts w:ascii="Times New Roman" w:hAnsi="Times New Roman"/>
          <w:color w:val="000000"/>
        </w:rPr>
        <w:t xml:space="preserve">Інформація про кожну надану адміністративну послугу та справу у паперовій (копія) та/або електронній (відскановані документи) формі, зокрема, заява суб’єкта звернення </w:t>
      </w:r>
      <w:r w:rsidR="00166EEE" w:rsidRPr="00772C7F">
        <w:rPr>
          <w:rFonts w:ascii="Times New Roman" w:hAnsi="Times New Roman"/>
        </w:rPr>
        <w:t>з описом вхідного пакета документів та лист про проходження, копія квитанції про сплату адміністративного збору (у разі платності адміністративної послуги), копія довіреності (у разі подання або отримання документів уповноваженою особою), копія результату надання адміністративної послуги, оригінал результату надання адміністративної послуги, в разі його неотримання суб’єктом звернення</w:t>
      </w:r>
      <w:r w:rsidR="00166EEE" w:rsidRPr="00772C7F">
        <w:rPr>
          <w:rFonts w:ascii="Times New Roman" w:hAnsi="Times New Roman"/>
          <w:color w:val="000000"/>
        </w:rPr>
        <w:t xml:space="preserve">, зберігається у Центрі.      </w:t>
      </w:r>
    </w:p>
    <w:p w:rsidR="00166EEE" w:rsidRPr="00772C7F" w:rsidRDefault="00134E7C" w:rsidP="00053EA3">
      <w:pPr>
        <w:pStyle w:val="a4"/>
        <w:spacing w:before="0" w:beforeAutospacing="0" w:after="0" w:afterAutospacing="0"/>
        <w:ind w:firstLine="708"/>
        <w:jc w:val="both"/>
        <w:rPr>
          <w:rFonts w:ascii="Times New Roman" w:hAnsi="Times New Roman"/>
        </w:rPr>
      </w:pPr>
      <w:r w:rsidRPr="00772C7F">
        <w:rPr>
          <w:rFonts w:ascii="Times New Roman" w:hAnsi="Times New Roman"/>
          <w:color w:val="000000"/>
        </w:rPr>
        <w:t>8</w:t>
      </w:r>
      <w:r w:rsidR="00166EEE" w:rsidRPr="00772C7F">
        <w:rPr>
          <w:rFonts w:ascii="Times New Roman" w:hAnsi="Times New Roman"/>
          <w:color w:val="000000"/>
        </w:rPr>
        <w:t xml:space="preserve">.9. </w:t>
      </w:r>
      <w:r w:rsidR="00166EEE" w:rsidRPr="00772C7F">
        <w:rPr>
          <w:rFonts w:ascii="Times New Roman" w:hAnsi="Times New Roman"/>
        </w:rPr>
        <w:t>Усі матеріали справи зберігаються у суб'єкта надання адміністративної послуги.</w:t>
      </w:r>
    </w:p>
    <w:p w:rsidR="00134E7C" w:rsidRPr="00772C7F" w:rsidRDefault="00134E7C" w:rsidP="00134E7C">
      <w:pPr>
        <w:pStyle w:val="a4"/>
        <w:spacing w:before="0" w:beforeAutospacing="0" w:after="0" w:afterAutospacing="0"/>
        <w:jc w:val="center"/>
        <w:rPr>
          <w:rFonts w:ascii="Times New Roman" w:hAnsi="Times New Roman"/>
          <w:b/>
          <w:color w:val="000000"/>
        </w:rPr>
      </w:pPr>
    </w:p>
    <w:p w:rsidR="00075982" w:rsidRDefault="00134E7C" w:rsidP="00134E7C">
      <w:pPr>
        <w:pStyle w:val="a4"/>
        <w:spacing w:before="0" w:beforeAutospacing="0" w:after="0" w:afterAutospacing="0"/>
        <w:jc w:val="center"/>
        <w:rPr>
          <w:rFonts w:ascii="Times New Roman" w:hAnsi="Times New Roman"/>
          <w:b/>
          <w:color w:val="000000" w:themeColor="text1"/>
        </w:rPr>
      </w:pPr>
      <w:r w:rsidRPr="00772C7F">
        <w:rPr>
          <w:rFonts w:ascii="Times New Roman" w:hAnsi="Times New Roman"/>
          <w:b/>
          <w:color w:val="000000"/>
        </w:rPr>
        <w:t>РОЗДІЛ 9</w:t>
      </w:r>
      <w:r w:rsidRPr="00772C7F">
        <w:rPr>
          <w:rFonts w:ascii="Times New Roman" w:hAnsi="Times New Roman"/>
          <w:b/>
          <w:color w:val="000000" w:themeColor="text1"/>
        </w:rPr>
        <w:t>. ОСОБЛИВОСТІ РОБОТИ ВІДДАЛЕНОГО РОБОЧОГО МІСЦЯ ДЛЯ АДМІНІСТРАТОРІВ</w:t>
      </w:r>
      <w:r w:rsidR="00414A6A" w:rsidRPr="00772C7F">
        <w:rPr>
          <w:rFonts w:ascii="Times New Roman" w:hAnsi="Times New Roman"/>
          <w:b/>
          <w:color w:val="000000" w:themeColor="text1"/>
        </w:rPr>
        <w:t>ПРАВЛІННЯ ЦЕНТР НАДАННЯ АДМІНІСТРАТИВНИХ ПОСЛУГ</w:t>
      </w:r>
      <w:r w:rsidR="00E40891" w:rsidRPr="00772C7F">
        <w:rPr>
          <w:rFonts w:ascii="Times New Roman" w:hAnsi="Times New Roman"/>
          <w:b/>
          <w:color w:val="000000" w:themeColor="text1"/>
        </w:rPr>
        <w:t>ДУНАЄВЕЦЬКОЇ</w:t>
      </w:r>
      <w:r w:rsidRPr="00772C7F">
        <w:rPr>
          <w:rFonts w:ascii="Times New Roman" w:hAnsi="Times New Roman"/>
          <w:b/>
          <w:color w:val="000000" w:themeColor="text1"/>
        </w:rPr>
        <w:t xml:space="preserve"> МІСЬКОЇ РАДИ У СПЕЦІАЛЬНО ОБЛАДНАНОМУ ТРАНСПОРТНОМУ ЗАСОБІ (ДАЛІ – МОБІЛЬНИЙ ЦНАП)</w:t>
      </w:r>
    </w:p>
    <w:p w:rsidR="00325319" w:rsidRPr="00772C7F" w:rsidRDefault="00325319" w:rsidP="00134E7C">
      <w:pPr>
        <w:pStyle w:val="a4"/>
        <w:spacing w:before="0" w:beforeAutospacing="0" w:after="0" w:afterAutospacing="0"/>
        <w:jc w:val="center"/>
        <w:rPr>
          <w:rFonts w:ascii="Times New Roman" w:hAnsi="Times New Roman"/>
          <w:b/>
          <w:color w:val="000000" w:themeColor="text1"/>
        </w:rPr>
      </w:pPr>
    </w:p>
    <w:p w:rsidR="00075982" w:rsidRPr="00772C7F" w:rsidRDefault="00134E7C" w:rsidP="00134E7C">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w:t>
      </w:r>
      <w:r w:rsidR="00053EA3" w:rsidRPr="00772C7F">
        <w:rPr>
          <w:rFonts w:ascii="Times New Roman" w:hAnsi="Times New Roman"/>
          <w:color w:val="000000" w:themeColor="text1"/>
        </w:rPr>
        <w:t xml:space="preserve">.1. </w:t>
      </w:r>
      <w:r w:rsidR="00075982" w:rsidRPr="00772C7F">
        <w:rPr>
          <w:rFonts w:ascii="Times New Roman" w:hAnsi="Times New Roman"/>
          <w:color w:val="000000" w:themeColor="text1"/>
        </w:rPr>
        <w:t xml:space="preserve">Мобільний ЦНАП </w:t>
      </w:r>
      <w:r w:rsidR="00E40891" w:rsidRPr="00772C7F">
        <w:rPr>
          <w:rFonts w:ascii="Times New Roman" w:hAnsi="Times New Roman"/>
          <w:color w:val="000000" w:themeColor="text1"/>
        </w:rPr>
        <w:t>Дунаєвецької</w:t>
      </w:r>
      <w:r w:rsidR="00053EA3" w:rsidRPr="00772C7F">
        <w:rPr>
          <w:rFonts w:ascii="Times New Roman" w:hAnsi="Times New Roman"/>
          <w:color w:val="000000" w:themeColor="text1"/>
        </w:rPr>
        <w:t xml:space="preserve"> міської ради </w:t>
      </w:r>
      <w:r w:rsidR="00075982" w:rsidRPr="00772C7F">
        <w:rPr>
          <w:rFonts w:ascii="Times New Roman" w:hAnsi="Times New Roman"/>
          <w:color w:val="000000" w:themeColor="text1"/>
        </w:rPr>
        <w:t>(далі – Мобільний ЦНАП) є віддаленим робо</w:t>
      </w:r>
      <w:r w:rsidR="00E40891" w:rsidRPr="00772C7F">
        <w:rPr>
          <w:rFonts w:ascii="Times New Roman" w:hAnsi="Times New Roman"/>
          <w:color w:val="000000" w:themeColor="text1"/>
        </w:rPr>
        <w:t>чим місцем для адміністраторів Ц</w:t>
      </w:r>
      <w:r w:rsidR="00075982" w:rsidRPr="00772C7F">
        <w:rPr>
          <w:rFonts w:ascii="Times New Roman" w:hAnsi="Times New Roman"/>
          <w:color w:val="000000" w:themeColor="text1"/>
        </w:rPr>
        <w:t xml:space="preserve">ентру (робота у форматі «виїзного адміністратора») в спеціально обладнаному транспортному засобі, призначеному для надання адміністративних послуг суб’єктам звернень поза приміщенням </w:t>
      </w:r>
      <w:r w:rsidRPr="00772C7F">
        <w:rPr>
          <w:rFonts w:ascii="Times New Roman" w:hAnsi="Times New Roman"/>
          <w:color w:val="000000" w:themeColor="text1"/>
        </w:rPr>
        <w:t>Ц</w:t>
      </w:r>
      <w:r w:rsidR="00075982" w:rsidRPr="00772C7F">
        <w:rPr>
          <w:rFonts w:ascii="Times New Roman" w:hAnsi="Times New Roman"/>
          <w:color w:val="000000" w:themeColor="text1"/>
        </w:rPr>
        <w:t xml:space="preserve">ентру. </w:t>
      </w:r>
      <w:r w:rsidR="00075982" w:rsidRPr="00772C7F">
        <w:rPr>
          <w:rFonts w:ascii="Times New Roman" w:hAnsi="Times New Roman"/>
          <w:color w:val="000000" w:themeColor="text1"/>
        </w:rPr>
        <w:lastRenderedPageBreak/>
        <w:t xml:space="preserve">Мобільний ЦНАП за потребою може використовуватися для перевезення персоналу </w:t>
      </w:r>
      <w:r w:rsidRPr="00772C7F">
        <w:rPr>
          <w:rFonts w:ascii="Times New Roman" w:hAnsi="Times New Roman"/>
          <w:color w:val="000000" w:themeColor="text1"/>
        </w:rPr>
        <w:t>Ц</w:t>
      </w:r>
      <w:r w:rsidR="00075982" w:rsidRPr="00772C7F">
        <w:rPr>
          <w:rFonts w:ascii="Times New Roman" w:hAnsi="Times New Roman"/>
          <w:color w:val="000000" w:themeColor="text1"/>
        </w:rPr>
        <w:t>ентру до місця проживання/місця знаходження (за потребою послуги можуть надаватись в житловому приміщенні, в тому числі у закладах охорони здоров’я) суб’єктів звернення, які з поважних причин н</w:t>
      </w:r>
      <w:r w:rsidR="00E40891" w:rsidRPr="00772C7F">
        <w:rPr>
          <w:rFonts w:ascii="Times New Roman" w:hAnsi="Times New Roman"/>
          <w:color w:val="000000" w:themeColor="text1"/>
        </w:rPr>
        <w:t>е можуть фізично звернутися до Ц</w:t>
      </w:r>
      <w:r w:rsidR="00075982" w:rsidRPr="00772C7F">
        <w:rPr>
          <w:rFonts w:ascii="Times New Roman" w:hAnsi="Times New Roman"/>
          <w:color w:val="000000" w:themeColor="text1"/>
        </w:rPr>
        <w:t>ентру (у приміщенні чи всередині Мобільного ЦНАП).</w:t>
      </w:r>
    </w:p>
    <w:p w:rsidR="00075982" w:rsidRPr="00772C7F" w:rsidRDefault="00134E7C" w:rsidP="00134E7C">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w:t>
      </w:r>
      <w:r w:rsidR="00053EA3" w:rsidRPr="00772C7F">
        <w:rPr>
          <w:rFonts w:ascii="Times New Roman" w:hAnsi="Times New Roman"/>
          <w:color w:val="000000" w:themeColor="text1"/>
        </w:rPr>
        <w:t xml:space="preserve">.2. </w:t>
      </w:r>
      <w:r w:rsidR="00075982" w:rsidRPr="00772C7F">
        <w:rPr>
          <w:rFonts w:ascii="Times New Roman" w:hAnsi="Times New Roman"/>
          <w:color w:val="000000" w:themeColor="text1"/>
        </w:rPr>
        <w:t>Мобільний ЦНАП використовується для прийому суб’єктів звернень у транспортному засобі, що функціонує згідно з графіком та згідно визначеного маршруту, затвердженими розпорядженням міського голови.</w:t>
      </w:r>
    </w:p>
    <w:p w:rsidR="00075982" w:rsidRPr="00772C7F" w:rsidRDefault="00134E7C" w:rsidP="00134E7C">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w:t>
      </w:r>
      <w:r w:rsidR="00053EA3" w:rsidRPr="00772C7F">
        <w:rPr>
          <w:rFonts w:ascii="Times New Roman" w:hAnsi="Times New Roman"/>
          <w:color w:val="000000" w:themeColor="text1"/>
        </w:rPr>
        <w:t xml:space="preserve">.3. </w:t>
      </w:r>
      <w:r w:rsidR="00075982" w:rsidRPr="00772C7F">
        <w:rPr>
          <w:rFonts w:ascii="Times New Roman" w:hAnsi="Times New Roman"/>
          <w:color w:val="000000" w:themeColor="text1"/>
        </w:rPr>
        <w:t>За</w:t>
      </w:r>
      <w:r w:rsidRPr="00772C7F">
        <w:rPr>
          <w:rFonts w:ascii="Times New Roman" w:hAnsi="Times New Roman"/>
          <w:color w:val="000000" w:themeColor="text1"/>
        </w:rPr>
        <w:t xml:space="preserve"> рішенням </w:t>
      </w:r>
      <w:r w:rsidR="00E40891" w:rsidRPr="00772C7F">
        <w:rPr>
          <w:rFonts w:ascii="Times New Roman" w:hAnsi="Times New Roman"/>
          <w:color w:val="000000" w:themeColor="text1"/>
        </w:rPr>
        <w:t>Дунаєвецької</w:t>
      </w:r>
      <w:r w:rsidR="00053EA3" w:rsidRPr="00772C7F">
        <w:rPr>
          <w:rFonts w:ascii="Times New Roman" w:hAnsi="Times New Roman"/>
          <w:color w:val="000000" w:themeColor="text1"/>
        </w:rPr>
        <w:t xml:space="preserve"> міської ради </w:t>
      </w:r>
      <w:r w:rsidR="00075982" w:rsidRPr="00772C7F">
        <w:rPr>
          <w:rFonts w:ascii="Times New Roman" w:hAnsi="Times New Roman"/>
          <w:color w:val="000000" w:themeColor="text1"/>
        </w:rPr>
        <w:t>та на основі угод про співробітництво територіальних громад Мобільний ЦНАП може використовуватися на території інших населених пунктів (громад) для надання адміністративних послуг, згідно з визначеним у такій угоді (угодах) Переліком адміністративних послуг.</w:t>
      </w:r>
    </w:p>
    <w:p w:rsidR="00075982" w:rsidRPr="00772C7F" w:rsidRDefault="00134E7C" w:rsidP="00E40891">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w:t>
      </w:r>
      <w:r w:rsidR="00053EA3" w:rsidRPr="00772C7F">
        <w:rPr>
          <w:rFonts w:ascii="Times New Roman" w:hAnsi="Times New Roman"/>
          <w:color w:val="000000" w:themeColor="text1"/>
        </w:rPr>
        <w:t xml:space="preserve">.4. </w:t>
      </w:r>
      <w:r w:rsidR="00075982" w:rsidRPr="00772C7F">
        <w:rPr>
          <w:rFonts w:ascii="Times New Roman" w:hAnsi="Times New Roman"/>
          <w:color w:val="000000" w:themeColor="text1"/>
        </w:rPr>
        <w:t>Адміністративні послуги надаються через Мобільний ЦНАП відповідно до Закону України «Про адміністр</w:t>
      </w:r>
      <w:r w:rsidR="00E40891" w:rsidRPr="00772C7F">
        <w:rPr>
          <w:rFonts w:ascii="Times New Roman" w:hAnsi="Times New Roman"/>
          <w:color w:val="000000" w:themeColor="text1"/>
        </w:rPr>
        <w:t>ативні послуги», Положення про Ц</w:t>
      </w:r>
      <w:r w:rsidR="00075982" w:rsidRPr="00772C7F">
        <w:rPr>
          <w:rFonts w:ascii="Times New Roman" w:hAnsi="Times New Roman"/>
          <w:color w:val="000000" w:themeColor="text1"/>
        </w:rPr>
        <w:t xml:space="preserve">ентр надання адміністративних послуг виконавчого комітету </w:t>
      </w:r>
      <w:r w:rsidR="00E40891" w:rsidRPr="00772C7F">
        <w:rPr>
          <w:rFonts w:ascii="Times New Roman" w:hAnsi="Times New Roman"/>
          <w:color w:val="000000" w:themeColor="text1"/>
        </w:rPr>
        <w:t xml:space="preserve">Дунаєвецької </w:t>
      </w:r>
      <w:r w:rsidR="00053EA3" w:rsidRPr="00772C7F">
        <w:rPr>
          <w:rFonts w:ascii="Times New Roman" w:hAnsi="Times New Roman"/>
          <w:color w:val="000000" w:themeColor="text1"/>
        </w:rPr>
        <w:t xml:space="preserve">міської ради </w:t>
      </w:r>
      <w:r w:rsidR="00075982" w:rsidRPr="00772C7F">
        <w:rPr>
          <w:rFonts w:ascii="Times New Roman" w:hAnsi="Times New Roman"/>
          <w:color w:val="000000" w:themeColor="text1"/>
        </w:rPr>
        <w:t xml:space="preserve">та регламенту </w:t>
      </w:r>
      <w:r w:rsidR="00053EA3" w:rsidRPr="00772C7F">
        <w:rPr>
          <w:rFonts w:ascii="Times New Roman" w:hAnsi="Times New Roman"/>
          <w:color w:val="000000" w:themeColor="text1"/>
        </w:rPr>
        <w:t>Ц</w:t>
      </w:r>
      <w:r w:rsidR="00075982" w:rsidRPr="00772C7F">
        <w:rPr>
          <w:rFonts w:ascii="Times New Roman" w:hAnsi="Times New Roman"/>
          <w:color w:val="000000" w:themeColor="text1"/>
        </w:rPr>
        <w:t xml:space="preserve">ентру надання адміністративних послуг </w:t>
      </w:r>
      <w:r w:rsidR="00E40891" w:rsidRPr="00772C7F">
        <w:rPr>
          <w:rFonts w:ascii="Times New Roman" w:hAnsi="Times New Roman"/>
          <w:color w:val="000000" w:themeColor="text1"/>
        </w:rPr>
        <w:t>Дунаєвецької</w:t>
      </w:r>
      <w:r w:rsidR="00053EA3" w:rsidRPr="00772C7F">
        <w:rPr>
          <w:rFonts w:ascii="Times New Roman" w:hAnsi="Times New Roman"/>
          <w:color w:val="000000" w:themeColor="text1"/>
        </w:rPr>
        <w:t xml:space="preserve"> міської ради </w:t>
      </w:r>
      <w:r w:rsidR="00075982" w:rsidRPr="00772C7F">
        <w:rPr>
          <w:rFonts w:ascii="Times New Roman" w:hAnsi="Times New Roman"/>
          <w:color w:val="000000" w:themeColor="text1"/>
        </w:rPr>
        <w:t>з урахуванням особливостей визначених наступ</w:t>
      </w:r>
      <w:r w:rsidRPr="00772C7F">
        <w:rPr>
          <w:rFonts w:ascii="Times New Roman" w:hAnsi="Times New Roman"/>
          <w:color w:val="000000" w:themeColor="text1"/>
        </w:rPr>
        <w:t>ними.</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 xml:space="preserve">9.5. </w:t>
      </w:r>
      <w:r w:rsidR="00075982" w:rsidRPr="00772C7F">
        <w:rPr>
          <w:rFonts w:ascii="Times New Roman" w:hAnsi="Times New Roman"/>
          <w:color w:val="000000" w:themeColor="text1"/>
        </w:rPr>
        <w:t>Правилами використання Мобільного ЦНАП</w:t>
      </w:r>
      <w:r w:rsidRPr="00772C7F">
        <w:rPr>
          <w:rFonts w:ascii="Times New Roman" w:hAnsi="Times New Roman"/>
          <w:color w:val="000000" w:themeColor="text1"/>
        </w:rPr>
        <w:t xml:space="preserve"> визначається наступне</w:t>
      </w:r>
      <w:r w:rsidR="00075982" w:rsidRPr="00772C7F">
        <w:rPr>
          <w:rFonts w:ascii="Times New Roman" w:hAnsi="Times New Roman"/>
          <w:color w:val="000000" w:themeColor="text1"/>
        </w:rPr>
        <w:t>:</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 xml:space="preserve">1. За технічний стан транспортного засобу, на основі якого функціонує Мобільний ЦНАП, а саме: справність механізмів, технічний огляд, </w:t>
      </w:r>
      <w:proofErr w:type="spellStart"/>
      <w:r w:rsidR="00075982" w:rsidRPr="00772C7F">
        <w:rPr>
          <w:rFonts w:ascii="Times New Roman" w:hAnsi="Times New Roman"/>
          <w:color w:val="000000" w:themeColor="text1"/>
        </w:rPr>
        <w:t>огляд</w:t>
      </w:r>
      <w:proofErr w:type="spellEnd"/>
      <w:r w:rsidR="00075982" w:rsidRPr="00772C7F">
        <w:rPr>
          <w:rFonts w:ascii="Times New Roman" w:hAnsi="Times New Roman"/>
          <w:color w:val="000000" w:themeColor="text1"/>
        </w:rPr>
        <w:t xml:space="preserve"> перед виїздом тощо відповідає водій, за яким закріплено транспортний засіб.</w:t>
      </w:r>
    </w:p>
    <w:p w:rsidR="00053EA3"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 xml:space="preserve">2. За збереження програмних продуктів, встановлених в інформаційно-телекомунікаційних системах Мобільного ЦНАП, відповідальність несе </w:t>
      </w:r>
      <w:r w:rsidR="00F41983" w:rsidRPr="00772C7F">
        <w:rPr>
          <w:rFonts w:ascii="Times New Roman" w:hAnsi="Times New Roman"/>
          <w:color w:val="000000" w:themeColor="text1"/>
        </w:rPr>
        <w:t xml:space="preserve">системний адміністратор загального відділу </w:t>
      </w:r>
      <w:r w:rsidR="00E40891" w:rsidRPr="00772C7F">
        <w:rPr>
          <w:rFonts w:ascii="Times New Roman" w:hAnsi="Times New Roman"/>
          <w:color w:val="000000" w:themeColor="text1"/>
        </w:rPr>
        <w:t xml:space="preserve">Дунаєвецької </w:t>
      </w:r>
      <w:r w:rsidR="00053EA3" w:rsidRPr="00772C7F">
        <w:rPr>
          <w:rFonts w:ascii="Times New Roman" w:hAnsi="Times New Roman"/>
          <w:color w:val="000000" w:themeColor="text1"/>
        </w:rPr>
        <w:t>міської ради</w:t>
      </w:r>
      <w:r w:rsidR="00F41983" w:rsidRPr="00772C7F">
        <w:rPr>
          <w:rFonts w:ascii="Times New Roman" w:hAnsi="Times New Roman"/>
          <w:color w:val="000000" w:themeColor="text1"/>
        </w:rPr>
        <w:t>.</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3. За збереження меблів, обладнання, які знаходяться всередині Мобільного ЦНАП, відповід</w:t>
      </w:r>
      <w:r w:rsidR="00E40891" w:rsidRPr="00772C7F">
        <w:rPr>
          <w:rFonts w:ascii="Times New Roman" w:hAnsi="Times New Roman"/>
          <w:color w:val="000000" w:themeColor="text1"/>
        </w:rPr>
        <w:t>альність несуть адміністратори Ц</w:t>
      </w:r>
      <w:r w:rsidR="00075982" w:rsidRPr="00772C7F">
        <w:rPr>
          <w:rFonts w:ascii="Times New Roman" w:hAnsi="Times New Roman"/>
          <w:color w:val="000000" w:themeColor="text1"/>
        </w:rPr>
        <w:t>ентру, які забезпечують надання адміністративних послуг через Мо</w:t>
      </w:r>
      <w:r w:rsidR="00E40891" w:rsidRPr="00772C7F">
        <w:rPr>
          <w:rFonts w:ascii="Times New Roman" w:hAnsi="Times New Roman"/>
          <w:color w:val="000000" w:themeColor="text1"/>
        </w:rPr>
        <w:t>більний ЦНАП, а також керівник Ц</w:t>
      </w:r>
      <w:r w:rsidR="00075982" w:rsidRPr="00772C7F">
        <w:rPr>
          <w:rFonts w:ascii="Times New Roman" w:hAnsi="Times New Roman"/>
          <w:color w:val="000000" w:themeColor="text1"/>
        </w:rPr>
        <w:t xml:space="preserve">ентру та працівники виконавчих органів </w:t>
      </w:r>
      <w:r w:rsidR="00E40891" w:rsidRPr="00772C7F">
        <w:rPr>
          <w:rFonts w:ascii="Times New Roman" w:hAnsi="Times New Roman"/>
          <w:color w:val="000000" w:themeColor="text1"/>
        </w:rPr>
        <w:t xml:space="preserve">Дунаєвецької </w:t>
      </w:r>
      <w:r w:rsidR="00053EA3" w:rsidRPr="00772C7F">
        <w:rPr>
          <w:rFonts w:ascii="Times New Roman" w:hAnsi="Times New Roman"/>
          <w:color w:val="000000" w:themeColor="text1"/>
        </w:rPr>
        <w:t>міської ради</w:t>
      </w:r>
      <w:r w:rsidR="00075982" w:rsidRPr="00772C7F">
        <w:rPr>
          <w:rFonts w:ascii="Times New Roman" w:hAnsi="Times New Roman"/>
          <w:color w:val="000000" w:themeColor="text1"/>
        </w:rPr>
        <w:t>, які мають доступ до Мобільного ЦНАП і до місця його постійного зберігання.</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4. Забороняється палити, вживати алкогольні та наркотичні речовини у транспортному засобі та поблизу нього.</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5. Забороняється розміщувати у транспортному засобі більшу кількість суб’єктів звернень, ніж це передбачено облаштованими робочими місцями/сидіннями в ньому.</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6. Використання транспортного засобу дозволяється лише для надання адміністративних послуг.</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7. Забороняється використовувати Мобільний ЦНАП для перевезення пасажирів (крім перевезення персоналу / адміністраторів центру до пунктів призначення).</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8. Забороняється надавати адміністративні послуги під час руху Мобільного ЦНАП, а також у місцях, що не обумовлені у графіку та маршруті Мобільного ЦНАП.</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E40891" w:rsidRPr="00772C7F">
        <w:rPr>
          <w:rFonts w:ascii="Times New Roman" w:hAnsi="Times New Roman"/>
          <w:color w:val="000000" w:themeColor="text1"/>
        </w:rPr>
        <w:t>9. Адміністратори Ц</w:t>
      </w:r>
      <w:r w:rsidR="00075982" w:rsidRPr="00772C7F">
        <w:rPr>
          <w:rFonts w:ascii="Times New Roman" w:hAnsi="Times New Roman"/>
          <w:color w:val="000000" w:themeColor="text1"/>
        </w:rPr>
        <w:t>ентру та представники суб’єктів надання адміністративних послуг, які залучаються до виїзних прийомів щодо надання адміністративних та інших послуг, зобов’язані не рідше одного разу на рік проходити інструктаж з охорони праці та техніки безпеки.</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 xml:space="preserve">10. Збереження, експлуатація, технічне обслуговування Мобільного ЦНАП та, за потреби, його ремонт здійснюються під відповідальність виконавчого комітету </w:t>
      </w:r>
      <w:r w:rsidR="00E40891" w:rsidRPr="00772C7F">
        <w:rPr>
          <w:rFonts w:ascii="Times New Roman" w:hAnsi="Times New Roman"/>
          <w:color w:val="000000" w:themeColor="text1"/>
        </w:rPr>
        <w:t>Дунаєвецької</w:t>
      </w:r>
      <w:r w:rsidR="00053EA3" w:rsidRPr="00772C7F">
        <w:rPr>
          <w:rFonts w:ascii="Times New Roman" w:hAnsi="Times New Roman"/>
          <w:color w:val="000000" w:themeColor="text1"/>
        </w:rPr>
        <w:t xml:space="preserve"> міської ради </w:t>
      </w:r>
      <w:r w:rsidR="00075982" w:rsidRPr="00772C7F">
        <w:rPr>
          <w:rFonts w:ascii="Times New Roman" w:hAnsi="Times New Roman"/>
          <w:color w:val="000000" w:themeColor="text1"/>
        </w:rPr>
        <w:t>відповідно до чинного законодавства України.</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11. Водій транспортного засобу зобов'язаний здійснювати перевезення до пункту призначення відповідно до затвердженого маршруту та розкладу руху.</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12. У разі захворювання і/або поганого самопочуття водія транспортного засобу, а також у разі виявлення несправності транспортного засобу, яка може загрожувати</w:t>
      </w:r>
      <w:r w:rsidR="00325319">
        <w:rPr>
          <w:rFonts w:ascii="Times New Roman" w:hAnsi="Times New Roman"/>
          <w:color w:val="000000" w:themeColor="text1"/>
        </w:rPr>
        <w:t xml:space="preserve"> </w:t>
      </w:r>
      <w:r w:rsidR="00075982" w:rsidRPr="00772C7F">
        <w:rPr>
          <w:rFonts w:ascii="Times New Roman" w:hAnsi="Times New Roman"/>
          <w:color w:val="000000" w:themeColor="text1"/>
        </w:rPr>
        <w:t>безпеці дорожнього руху, водій зобов’язаний</w:t>
      </w:r>
      <w:r w:rsidR="00E40891" w:rsidRPr="00772C7F">
        <w:rPr>
          <w:rFonts w:ascii="Times New Roman" w:hAnsi="Times New Roman"/>
          <w:color w:val="000000" w:themeColor="text1"/>
        </w:rPr>
        <w:t xml:space="preserve"> негайно інформувати керівника Ц</w:t>
      </w:r>
      <w:r w:rsidR="00075982" w:rsidRPr="00772C7F">
        <w:rPr>
          <w:rFonts w:ascii="Times New Roman" w:hAnsi="Times New Roman"/>
          <w:color w:val="000000" w:themeColor="text1"/>
        </w:rPr>
        <w:t>ентру про неможливість виходу на маршрут.</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lastRenderedPageBreak/>
        <w:t>9.5.</w:t>
      </w:r>
      <w:r w:rsidR="00075982" w:rsidRPr="00772C7F">
        <w:rPr>
          <w:rFonts w:ascii="Times New Roman" w:hAnsi="Times New Roman"/>
          <w:color w:val="000000" w:themeColor="text1"/>
        </w:rPr>
        <w:t>13. На к</w:t>
      </w:r>
      <w:r w:rsidR="00E40891" w:rsidRPr="00772C7F">
        <w:rPr>
          <w:rFonts w:ascii="Times New Roman" w:hAnsi="Times New Roman"/>
          <w:color w:val="000000" w:themeColor="text1"/>
        </w:rPr>
        <w:t>інцевих зупинках адміністратор Ц</w:t>
      </w:r>
      <w:r w:rsidR="00075982" w:rsidRPr="00772C7F">
        <w:rPr>
          <w:rFonts w:ascii="Times New Roman" w:hAnsi="Times New Roman"/>
          <w:color w:val="000000" w:themeColor="text1"/>
        </w:rPr>
        <w:t>ентру зобов’язаний перевіряти салон транспортного засобу на предмет залишених або забутих речей і в разі їх виявл</w:t>
      </w:r>
      <w:r w:rsidR="00E40891" w:rsidRPr="00772C7F">
        <w:rPr>
          <w:rFonts w:ascii="Times New Roman" w:hAnsi="Times New Roman"/>
          <w:color w:val="000000" w:themeColor="text1"/>
        </w:rPr>
        <w:t>ення - здавати у бюро знахідок Ц</w:t>
      </w:r>
      <w:r w:rsidR="00075982" w:rsidRPr="00772C7F">
        <w:rPr>
          <w:rFonts w:ascii="Times New Roman" w:hAnsi="Times New Roman"/>
          <w:color w:val="000000" w:themeColor="text1"/>
        </w:rPr>
        <w:t>ентру.</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E40891" w:rsidRPr="00772C7F">
        <w:rPr>
          <w:rFonts w:ascii="Times New Roman" w:hAnsi="Times New Roman"/>
          <w:color w:val="000000" w:themeColor="text1"/>
        </w:rPr>
        <w:t>14. Адміністратори Ц</w:t>
      </w:r>
      <w:r w:rsidR="00075982" w:rsidRPr="00772C7F">
        <w:rPr>
          <w:rFonts w:ascii="Times New Roman" w:hAnsi="Times New Roman"/>
          <w:color w:val="000000" w:themeColor="text1"/>
        </w:rPr>
        <w:t>ентру не несуть відповідальності за особисті речі, залишені в транспортному засобі суб’єктами звернень.</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 xml:space="preserve">15. Транспортний засіб прибуває в населений пункт (або місце призначення у місті </w:t>
      </w:r>
      <w:r w:rsidR="00E40891" w:rsidRPr="00772C7F">
        <w:rPr>
          <w:rFonts w:ascii="Times New Roman" w:hAnsi="Times New Roman"/>
          <w:color w:val="000000" w:themeColor="text1"/>
        </w:rPr>
        <w:t>Дунаївці</w:t>
      </w:r>
      <w:r w:rsidR="00075982" w:rsidRPr="00772C7F">
        <w:rPr>
          <w:rFonts w:ascii="Times New Roman" w:hAnsi="Times New Roman"/>
          <w:color w:val="000000" w:themeColor="text1"/>
        </w:rPr>
        <w:t>) у визначені графіком години та дні прийому.</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16. Прийом суб’є</w:t>
      </w:r>
      <w:r w:rsidR="00E40891" w:rsidRPr="00772C7F">
        <w:rPr>
          <w:rFonts w:ascii="Times New Roman" w:hAnsi="Times New Roman"/>
          <w:color w:val="000000" w:themeColor="text1"/>
        </w:rPr>
        <w:t>ктів звернень адміністраторами Ц</w:t>
      </w:r>
      <w:r w:rsidR="00075982" w:rsidRPr="00772C7F">
        <w:rPr>
          <w:rFonts w:ascii="Times New Roman" w:hAnsi="Times New Roman"/>
          <w:color w:val="000000" w:themeColor="text1"/>
        </w:rPr>
        <w:t>ентру та представниками суб’єктів надання адміністративних послуг проводиться, як правило, за попереднім записом відповідно до визначених годин роботи. Суб'єкту звернення повідомляється про термін розгляду заяви, дату та час отримання результату надання адміністративної послуги.</w:t>
      </w:r>
    </w:p>
    <w:p w:rsidR="00075982" w:rsidRPr="00772C7F" w:rsidRDefault="0059054D" w:rsidP="0059054D">
      <w:pPr>
        <w:pStyle w:val="a4"/>
        <w:spacing w:before="0" w:beforeAutospacing="0" w:after="0" w:afterAutospacing="0"/>
        <w:ind w:firstLine="709"/>
        <w:jc w:val="both"/>
        <w:rPr>
          <w:rFonts w:ascii="Times New Roman" w:hAnsi="Times New Roman"/>
          <w:color w:val="000000" w:themeColor="text1"/>
        </w:rPr>
      </w:pPr>
      <w:r w:rsidRPr="00772C7F">
        <w:rPr>
          <w:rFonts w:ascii="Times New Roman" w:hAnsi="Times New Roman"/>
          <w:color w:val="000000" w:themeColor="text1"/>
        </w:rPr>
        <w:t>9.5.</w:t>
      </w:r>
      <w:r w:rsidR="00075982" w:rsidRPr="00772C7F">
        <w:rPr>
          <w:rFonts w:ascii="Times New Roman" w:hAnsi="Times New Roman"/>
          <w:color w:val="000000" w:themeColor="text1"/>
        </w:rPr>
        <w:t>17. У визначений час суб’єкт звернення отримує результат надання адміністративної послуги у Мобільному ЦНАП або у спосіб, зазначений в описі вхідного пакету документів.</w:t>
      </w:r>
    </w:p>
    <w:p w:rsidR="00166EEE" w:rsidRPr="00772C7F" w:rsidRDefault="00166EEE" w:rsidP="0059054D">
      <w:pPr>
        <w:pStyle w:val="a4"/>
        <w:spacing w:before="0" w:beforeAutospacing="0" w:after="0" w:afterAutospacing="0"/>
        <w:ind w:firstLine="709"/>
        <w:jc w:val="both"/>
        <w:rPr>
          <w:rFonts w:ascii="Times New Roman" w:hAnsi="Times New Roman"/>
        </w:rPr>
      </w:pPr>
    </w:p>
    <w:p w:rsidR="0023240D" w:rsidRPr="00772C7F" w:rsidRDefault="0023240D" w:rsidP="0059054D">
      <w:pPr>
        <w:tabs>
          <w:tab w:val="left" w:pos="709"/>
        </w:tabs>
        <w:ind w:right="-1" w:firstLine="709"/>
        <w:jc w:val="both"/>
        <w:rPr>
          <w:rFonts w:ascii="Times New Roman" w:hAnsi="Times New Roman"/>
          <w:lang w:val="uk-UA"/>
        </w:rPr>
      </w:pPr>
      <w:r w:rsidRPr="00772C7F">
        <w:rPr>
          <w:rFonts w:ascii="Times New Roman" w:hAnsi="Times New Roman"/>
          <w:lang w:val="uk-UA"/>
        </w:rPr>
        <w:tab/>
      </w:r>
    </w:p>
    <w:p w:rsidR="0023240D" w:rsidRPr="00772C7F" w:rsidRDefault="0023240D" w:rsidP="00166EEE">
      <w:pPr>
        <w:pStyle w:val="a4"/>
        <w:spacing w:before="0" w:beforeAutospacing="0" w:after="0" w:afterAutospacing="0"/>
        <w:ind w:firstLine="708"/>
        <w:jc w:val="both"/>
        <w:rPr>
          <w:rFonts w:ascii="Times New Roman" w:hAnsi="Times New Roman"/>
        </w:rPr>
      </w:pPr>
    </w:p>
    <w:p w:rsidR="0023240D" w:rsidRPr="00772C7F" w:rsidRDefault="0023240D" w:rsidP="00166EEE">
      <w:pPr>
        <w:pStyle w:val="a4"/>
        <w:spacing w:before="0" w:beforeAutospacing="0" w:after="0" w:afterAutospacing="0"/>
        <w:ind w:firstLine="708"/>
        <w:jc w:val="both"/>
        <w:rPr>
          <w:rFonts w:ascii="Times New Roman" w:hAnsi="Times New Roman"/>
        </w:rPr>
      </w:pPr>
    </w:p>
    <w:p w:rsidR="00166EEE" w:rsidRPr="00772C7F" w:rsidRDefault="00E40891" w:rsidP="0059054D">
      <w:pPr>
        <w:pStyle w:val="a4"/>
        <w:spacing w:before="0" w:beforeAutospacing="0" w:after="0" w:afterAutospacing="0"/>
        <w:jc w:val="both"/>
        <w:rPr>
          <w:rFonts w:ascii="Times New Roman" w:hAnsi="Times New Roman"/>
          <w:lang w:eastAsia="ru-RU"/>
        </w:rPr>
      </w:pPr>
      <w:r w:rsidRPr="00772C7F">
        <w:rPr>
          <w:rFonts w:ascii="Times New Roman" w:hAnsi="Times New Roman"/>
        </w:rPr>
        <w:t>Міський голова</w:t>
      </w:r>
      <w:r w:rsidR="00166EEE" w:rsidRPr="00772C7F">
        <w:rPr>
          <w:rFonts w:ascii="Times New Roman" w:hAnsi="Times New Roman"/>
        </w:rPr>
        <w:tab/>
      </w:r>
      <w:r w:rsidR="00166EEE" w:rsidRPr="00772C7F">
        <w:rPr>
          <w:rFonts w:ascii="Times New Roman" w:hAnsi="Times New Roman"/>
        </w:rPr>
        <w:tab/>
      </w:r>
      <w:r w:rsidR="00166EEE" w:rsidRPr="00772C7F">
        <w:rPr>
          <w:rFonts w:ascii="Times New Roman" w:hAnsi="Times New Roman"/>
        </w:rPr>
        <w:tab/>
      </w:r>
      <w:r w:rsidR="00325319">
        <w:rPr>
          <w:rFonts w:ascii="Times New Roman" w:hAnsi="Times New Roman"/>
        </w:rPr>
        <w:t xml:space="preserve">                                               </w:t>
      </w:r>
      <w:r w:rsidR="00166EEE" w:rsidRPr="00772C7F">
        <w:rPr>
          <w:rFonts w:ascii="Times New Roman" w:hAnsi="Times New Roman"/>
        </w:rPr>
        <w:tab/>
      </w:r>
      <w:r w:rsidR="00166EEE" w:rsidRPr="00772C7F">
        <w:rPr>
          <w:rFonts w:ascii="Times New Roman" w:hAnsi="Times New Roman"/>
        </w:rPr>
        <w:tab/>
      </w:r>
      <w:r w:rsidR="00166EEE" w:rsidRPr="00772C7F">
        <w:rPr>
          <w:rFonts w:ascii="Times New Roman" w:hAnsi="Times New Roman"/>
        </w:rPr>
        <w:tab/>
      </w:r>
      <w:r w:rsidR="00166EEE" w:rsidRPr="00772C7F">
        <w:rPr>
          <w:rFonts w:ascii="Times New Roman" w:hAnsi="Times New Roman"/>
        </w:rPr>
        <w:tab/>
      </w:r>
      <w:r w:rsidRPr="00772C7F">
        <w:rPr>
          <w:rFonts w:ascii="Times New Roman" w:hAnsi="Times New Roman"/>
        </w:rPr>
        <w:t>В.Заяць</w:t>
      </w:r>
    </w:p>
    <w:sectPr w:rsidR="00166EEE" w:rsidRPr="00772C7F" w:rsidSect="00E938DB">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690" w:rsidRDefault="003D4690" w:rsidP="00166EEE">
      <w:r>
        <w:separator/>
      </w:r>
    </w:p>
  </w:endnote>
  <w:endnote w:type="continuationSeparator" w:id="0">
    <w:p w:rsidR="003D4690" w:rsidRDefault="003D4690" w:rsidP="0016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690" w:rsidRDefault="003D4690" w:rsidP="00166EEE">
      <w:r>
        <w:separator/>
      </w:r>
    </w:p>
  </w:footnote>
  <w:footnote w:type="continuationSeparator" w:id="0">
    <w:p w:rsidR="003D4690" w:rsidRDefault="003D4690" w:rsidP="00166E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93909"/>
    <w:multiLevelType w:val="hybridMultilevel"/>
    <w:tmpl w:val="7A5A676C"/>
    <w:lvl w:ilvl="0" w:tplc="7B18E6D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DE33C8E"/>
    <w:multiLevelType w:val="hybridMultilevel"/>
    <w:tmpl w:val="A90A81EA"/>
    <w:lvl w:ilvl="0" w:tplc="7E32D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F74BB4"/>
    <w:multiLevelType w:val="multilevel"/>
    <w:tmpl w:val="EA462368"/>
    <w:lvl w:ilvl="0">
      <w:start w:val="1"/>
      <w:numFmt w:val="decimal"/>
      <w:lvlText w:val="%1."/>
      <w:lvlJc w:val="left"/>
      <w:pPr>
        <w:ind w:left="630" w:hanging="63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78337EBF"/>
    <w:multiLevelType w:val="hybridMultilevel"/>
    <w:tmpl w:val="731C54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EEE"/>
    <w:rsid w:val="00047171"/>
    <w:rsid w:val="00053EA3"/>
    <w:rsid w:val="00075982"/>
    <w:rsid w:val="000E416C"/>
    <w:rsid w:val="000F1CA9"/>
    <w:rsid w:val="000F6579"/>
    <w:rsid w:val="00134E7C"/>
    <w:rsid w:val="00143A3E"/>
    <w:rsid w:val="00153F09"/>
    <w:rsid w:val="00166EEE"/>
    <w:rsid w:val="001821D2"/>
    <w:rsid w:val="00200A7E"/>
    <w:rsid w:val="00225CE0"/>
    <w:rsid w:val="0023240D"/>
    <w:rsid w:val="0024762A"/>
    <w:rsid w:val="00247E7D"/>
    <w:rsid w:val="00263B05"/>
    <w:rsid w:val="00294D24"/>
    <w:rsid w:val="0029620C"/>
    <w:rsid w:val="002D42DF"/>
    <w:rsid w:val="002D5AE5"/>
    <w:rsid w:val="002E0DC1"/>
    <w:rsid w:val="002E6F37"/>
    <w:rsid w:val="00325319"/>
    <w:rsid w:val="00360A19"/>
    <w:rsid w:val="00360B2F"/>
    <w:rsid w:val="003645A4"/>
    <w:rsid w:val="00366F03"/>
    <w:rsid w:val="00397784"/>
    <w:rsid w:val="003D1E44"/>
    <w:rsid w:val="003D4690"/>
    <w:rsid w:val="003E1AA3"/>
    <w:rsid w:val="003E3CEA"/>
    <w:rsid w:val="004015A7"/>
    <w:rsid w:val="00414A6A"/>
    <w:rsid w:val="004676C9"/>
    <w:rsid w:val="00471726"/>
    <w:rsid w:val="004848D8"/>
    <w:rsid w:val="004849A9"/>
    <w:rsid w:val="004F4B54"/>
    <w:rsid w:val="005068AA"/>
    <w:rsid w:val="00586FC6"/>
    <w:rsid w:val="0059054D"/>
    <w:rsid w:val="00651A9C"/>
    <w:rsid w:val="006B2805"/>
    <w:rsid w:val="007015C4"/>
    <w:rsid w:val="00766284"/>
    <w:rsid w:val="00772C7F"/>
    <w:rsid w:val="00787C48"/>
    <w:rsid w:val="007977E1"/>
    <w:rsid w:val="007A0439"/>
    <w:rsid w:val="007D1665"/>
    <w:rsid w:val="00804864"/>
    <w:rsid w:val="00816BCB"/>
    <w:rsid w:val="00842CB4"/>
    <w:rsid w:val="00854D04"/>
    <w:rsid w:val="008C79EC"/>
    <w:rsid w:val="00922325"/>
    <w:rsid w:val="00944EAE"/>
    <w:rsid w:val="0096050C"/>
    <w:rsid w:val="00962B0D"/>
    <w:rsid w:val="00997100"/>
    <w:rsid w:val="009B4104"/>
    <w:rsid w:val="009C015B"/>
    <w:rsid w:val="009D0F2B"/>
    <w:rsid w:val="009D7C0C"/>
    <w:rsid w:val="009E49D0"/>
    <w:rsid w:val="00A536EA"/>
    <w:rsid w:val="00A625AC"/>
    <w:rsid w:val="00BC12DB"/>
    <w:rsid w:val="00BF660E"/>
    <w:rsid w:val="00C20ED5"/>
    <w:rsid w:val="00C30046"/>
    <w:rsid w:val="00C70CA5"/>
    <w:rsid w:val="00CD45B6"/>
    <w:rsid w:val="00D13F63"/>
    <w:rsid w:val="00D43DB8"/>
    <w:rsid w:val="00D608AA"/>
    <w:rsid w:val="00D656DA"/>
    <w:rsid w:val="00D67AA8"/>
    <w:rsid w:val="00D74D08"/>
    <w:rsid w:val="00DB733C"/>
    <w:rsid w:val="00DF182A"/>
    <w:rsid w:val="00DF68DC"/>
    <w:rsid w:val="00E072BC"/>
    <w:rsid w:val="00E40891"/>
    <w:rsid w:val="00E438DB"/>
    <w:rsid w:val="00E76828"/>
    <w:rsid w:val="00E938DB"/>
    <w:rsid w:val="00EB1C13"/>
    <w:rsid w:val="00EC427F"/>
    <w:rsid w:val="00ED2E48"/>
    <w:rsid w:val="00F41983"/>
    <w:rsid w:val="00F536E6"/>
    <w:rsid w:val="00F84415"/>
    <w:rsid w:val="00FC0AFB"/>
    <w:rsid w:val="00FE0B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15B"/>
    <w:pPr>
      <w:spacing w:after="0" w:line="240" w:lineRule="auto"/>
    </w:pPr>
    <w:rPr>
      <w:sz w:val="24"/>
      <w:szCs w:val="24"/>
    </w:rPr>
  </w:style>
  <w:style w:type="paragraph" w:styleId="1">
    <w:name w:val="heading 1"/>
    <w:basedOn w:val="a"/>
    <w:next w:val="a"/>
    <w:link w:val="10"/>
    <w:uiPriority w:val="9"/>
    <w:qFormat/>
    <w:rsid w:val="009C015B"/>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C015B"/>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9C015B"/>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9C015B"/>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9C015B"/>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9C015B"/>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9C015B"/>
    <w:pPr>
      <w:spacing w:before="240" w:after="60"/>
      <w:outlineLvl w:val="6"/>
    </w:pPr>
    <w:rPr>
      <w:rFonts w:cstheme="majorBidi"/>
    </w:rPr>
  </w:style>
  <w:style w:type="paragraph" w:styleId="8">
    <w:name w:val="heading 8"/>
    <w:basedOn w:val="a"/>
    <w:next w:val="a"/>
    <w:link w:val="80"/>
    <w:uiPriority w:val="9"/>
    <w:semiHidden/>
    <w:unhideWhenUsed/>
    <w:qFormat/>
    <w:rsid w:val="009C015B"/>
    <w:pPr>
      <w:spacing w:before="240" w:after="60"/>
      <w:outlineLvl w:val="7"/>
    </w:pPr>
    <w:rPr>
      <w:rFonts w:cstheme="majorBidi"/>
      <w:i/>
      <w:iCs/>
    </w:rPr>
  </w:style>
  <w:style w:type="paragraph" w:styleId="9">
    <w:name w:val="heading 9"/>
    <w:basedOn w:val="a"/>
    <w:next w:val="a"/>
    <w:link w:val="90"/>
    <w:uiPriority w:val="9"/>
    <w:semiHidden/>
    <w:unhideWhenUsed/>
    <w:qFormat/>
    <w:rsid w:val="009C015B"/>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015B"/>
    <w:rPr>
      <w:rFonts w:asciiTheme="majorHAnsi" w:eastAsiaTheme="majorEastAsia" w:hAnsiTheme="majorHAnsi" w:cstheme="majorBidi"/>
      <w:b/>
      <w:bCs/>
      <w:kern w:val="32"/>
      <w:sz w:val="32"/>
      <w:szCs w:val="32"/>
    </w:rPr>
  </w:style>
  <w:style w:type="character" w:styleId="a3">
    <w:name w:val="Hyperlink"/>
    <w:basedOn w:val="a0"/>
    <w:uiPriority w:val="99"/>
    <w:semiHidden/>
    <w:unhideWhenUsed/>
    <w:rsid w:val="00166EEE"/>
    <w:rPr>
      <w:rFonts w:ascii="Times New Roman" w:hAnsi="Times New Roman" w:cs="Times New Roman" w:hint="default"/>
      <w:color w:val="0000FF"/>
      <w:u w:val="single"/>
    </w:rPr>
  </w:style>
  <w:style w:type="paragraph" w:styleId="a4">
    <w:name w:val="Normal (Web)"/>
    <w:basedOn w:val="a"/>
    <w:uiPriority w:val="99"/>
    <w:unhideWhenUsed/>
    <w:rsid w:val="00166EEE"/>
    <w:pPr>
      <w:spacing w:before="100" w:beforeAutospacing="1" w:after="100" w:afterAutospacing="1"/>
    </w:pPr>
    <w:rPr>
      <w:rFonts w:eastAsia="Calibri"/>
      <w:lang w:val="uk-UA" w:eastAsia="uk-UA"/>
    </w:rPr>
  </w:style>
  <w:style w:type="paragraph" w:styleId="a5">
    <w:name w:val="footnote text"/>
    <w:basedOn w:val="a"/>
    <w:link w:val="a6"/>
    <w:uiPriority w:val="99"/>
    <w:semiHidden/>
    <w:unhideWhenUsed/>
    <w:rsid w:val="00166EEE"/>
    <w:rPr>
      <w:b/>
      <w:sz w:val="20"/>
      <w:szCs w:val="20"/>
      <w:lang w:val="uk-UA"/>
    </w:rPr>
  </w:style>
  <w:style w:type="character" w:customStyle="1" w:styleId="a6">
    <w:name w:val="Текст сноски Знак"/>
    <w:basedOn w:val="a0"/>
    <w:link w:val="a5"/>
    <w:uiPriority w:val="99"/>
    <w:semiHidden/>
    <w:rsid w:val="00166EEE"/>
    <w:rPr>
      <w:rFonts w:ascii="Times New Roman" w:eastAsia="Times New Roman" w:hAnsi="Times New Roman" w:cs="Times New Roman"/>
      <w:b/>
      <w:sz w:val="20"/>
      <w:szCs w:val="20"/>
      <w:lang w:val="uk-UA" w:eastAsia="ru-RU"/>
    </w:rPr>
  </w:style>
  <w:style w:type="paragraph" w:customStyle="1" w:styleId="rvps2">
    <w:name w:val="rvps2"/>
    <w:basedOn w:val="a"/>
    <w:uiPriority w:val="99"/>
    <w:rsid w:val="00166EEE"/>
    <w:pPr>
      <w:suppressAutoHyphens/>
      <w:spacing w:before="280" w:after="280"/>
    </w:pPr>
    <w:rPr>
      <w:lang w:eastAsia="zh-CN"/>
    </w:rPr>
  </w:style>
  <w:style w:type="character" w:styleId="a7">
    <w:name w:val="footnote reference"/>
    <w:basedOn w:val="a0"/>
    <w:uiPriority w:val="99"/>
    <w:semiHidden/>
    <w:unhideWhenUsed/>
    <w:rsid w:val="00166EEE"/>
    <w:rPr>
      <w:rFonts w:ascii="Times New Roman" w:hAnsi="Times New Roman" w:cs="Times New Roman" w:hint="default"/>
      <w:vertAlign w:val="superscript"/>
    </w:rPr>
  </w:style>
  <w:style w:type="character" w:customStyle="1" w:styleId="rvts9">
    <w:name w:val="rvts9"/>
    <w:basedOn w:val="a0"/>
    <w:uiPriority w:val="99"/>
    <w:rsid w:val="00166EEE"/>
    <w:rPr>
      <w:rFonts w:ascii="Times New Roman" w:hAnsi="Times New Roman" w:cs="Times New Roman" w:hint="default"/>
    </w:rPr>
  </w:style>
  <w:style w:type="character" w:customStyle="1" w:styleId="20">
    <w:name w:val="Заголовок 2 Знак"/>
    <w:basedOn w:val="a0"/>
    <w:link w:val="2"/>
    <w:uiPriority w:val="9"/>
    <w:semiHidden/>
    <w:rsid w:val="009C015B"/>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9C015B"/>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9C015B"/>
    <w:rPr>
      <w:rFonts w:cstheme="majorBidi"/>
      <w:b/>
      <w:bCs/>
      <w:sz w:val="28"/>
      <w:szCs w:val="28"/>
    </w:rPr>
  </w:style>
  <w:style w:type="character" w:customStyle="1" w:styleId="50">
    <w:name w:val="Заголовок 5 Знак"/>
    <w:basedOn w:val="a0"/>
    <w:link w:val="5"/>
    <w:uiPriority w:val="9"/>
    <w:semiHidden/>
    <w:rsid w:val="009C015B"/>
    <w:rPr>
      <w:rFonts w:cstheme="majorBidi"/>
      <w:b/>
      <w:bCs/>
      <w:i/>
      <w:iCs/>
      <w:sz w:val="26"/>
      <w:szCs w:val="26"/>
    </w:rPr>
  </w:style>
  <w:style w:type="character" w:customStyle="1" w:styleId="60">
    <w:name w:val="Заголовок 6 Знак"/>
    <w:basedOn w:val="a0"/>
    <w:link w:val="6"/>
    <w:uiPriority w:val="9"/>
    <w:semiHidden/>
    <w:rsid w:val="009C015B"/>
    <w:rPr>
      <w:rFonts w:cstheme="majorBidi"/>
      <w:b/>
      <w:bCs/>
    </w:rPr>
  </w:style>
  <w:style w:type="character" w:customStyle="1" w:styleId="70">
    <w:name w:val="Заголовок 7 Знак"/>
    <w:basedOn w:val="a0"/>
    <w:link w:val="7"/>
    <w:uiPriority w:val="9"/>
    <w:semiHidden/>
    <w:rsid w:val="009C015B"/>
    <w:rPr>
      <w:rFonts w:cstheme="majorBidi"/>
      <w:sz w:val="24"/>
      <w:szCs w:val="24"/>
    </w:rPr>
  </w:style>
  <w:style w:type="character" w:customStyle="1" w:styleId="80">
    <w:name w:val="Заголовок 8 Знак"/>
    <w:basedOn w:val="a0"/>
    <w:link w:val="8"/>
    <w:uiPriority w:val="9"/>
    <w:semiHidden/>
    <w:rsid w:val="009C015B"/>
    <w:rPr>
      <w:rFonts w:cstheme="majorBidi"/>
      <w:i/>
      <w:iCs/>
      <w:sz w:val="24"/>
      <w:szCs w:val="24"/>
    </w:rPr>
  </w:style>
  <w:style w:type="character" w:customStyle="1" w:styleId="90">
    <w:name w:val="Заголовок 9 Знак"/>
    <w:basedOn w:val="a0"/>
    <w:link w:val="9"/>
    <w:uiPriority w:val="9"/>
    <w:semiHidden/>
    <w:rsid w:val="009C015B"/>
    <w:rPr>
      <w:rFonts w:asciiTheme="majorHAnsi" w:eastAsiaTheme="majorEastAsia" w:hAnsiTheme="majorHAnsi" w:cstheme="majorBidi"/>
    </w:rPr>
  </w:style>
  <w:style w:type="paragraph" w:styleId="a8">
    <w:name w:val="caption"/>
    <w:basedOn w:val="a"/>
    <w:next w:val="a"/>
    <w:uiPriority w:val="35"/>
    <w:semiHidden/>
    <w:unhideWhenUsed/>
    <w:rsid w:val="009C015B"/>
    <w:rPr>
      <w:b/>
      <w:bCs/>
      <w:color w:val="4F81BD" w:themeColor="accent1"/>
      <w:sz w:val="18"/>
      <w:szCs w:val="18"/>
    </w:rPr>
  </w:style>
  <w:style w:type="paragraph" w:styleId="a9">
    <w:name w:val="Title"/>
    <w:basedOn w:val="a"/>
    <w:next w:val="a"/>
    <w:link w:val="aa"/>
    <w:uiPriority w:val="10"/>
    <w:qFormat/>
    <w:rsid w:val="009C015B"/>
    <w:pPr>
      <w:spacing w:before="240" w:after="60"/>
      <w:jc w:val="center"/>
      <w:outlineLvl w:val="0"/>
    </w:pPr>
    <w:rPr>
      <w:rFonts w:asciiTheme="majorHAnsi" w:eastAsiaTheme="majorEastAsia" w:hAnsiTheme="majorHAnsi" w:cstheme="majorBidi"/>
      <w:b/>
      <w:bCs/>
      <w:kern w:val="28"/>
      <w:sz w:val="32"/>
      <w:szCs w:val="32"/>
    </w:rPr>
  </w:style>
  <w:style w:type="character" w:customStyle="1" w:styleId="aa">
    <w:name w:val="Название Знак"/>
    <w:basedOn w:val="a0"/>
    <w:link w:val="a9"/>
    <w:uiPriority w:val="10"/>
    <w:rsid w:val="009C015B"/>
    <w:rPr>
      <w:rFonts w:asciiTheme="majorHAnsi" w:eastAsiaTheme="majorEastAsia" w:hAnsiTheme="majorHAnsi" w:cstheme="majorBidi"/>
      <w:b/>
      <w:bCs/>
      <w:kern w:val="28"/>
      <w:sz w:val="32"/>
      <w:szCs w:val="32"/>
    </w:rPr>
  </w:style>
  <w:style w:type="paragraph" w:styleId="ab">
    <w:name w:val="Subtitle"/>
    <w:basedOn w:val="a"/>
    <w:next w:val="a"/>
    <w:link w:val="ac"/>
    <w:uiPriority w:val="11"/>
    <w:qFormat/>
    <w:rsid w:val="009C015B"/>
    <w:pPr>
      <w:spacing w:after="60"/>
      <w:jc w:val="center"/>
      <w:outlineLvl w:val="1"/>
    </w:pPr>
    <w:rPr>
      <w:rFonts w:asciiTheme="majorHAnsi" w:eastAsiaTheme="majorEastAsia" w:hAnsiTheme="majorHAnsi" w:cstheme="majorBidi"/>
    </w:rPr>
  </w:style>
  <w:style w:type="character" w:customStyle="1" w:styleId="ac">
    <w:name w:val="Подзаголовок Знак"/>
    <w:basedOn w:val="a0"/>
    <w:link w:val="ab"/>
    <w:uiPriority w:val="11"/>
    <w:rsid w:val="009C015B"/>
    <w:rPr>
      <w:rFonts w:asciiTheme="majorHAnsi" w:eastAsiaTheme="majorEastAsia" w:hAnsiTheme="majorHAnsi" w:cstheme="majorBidi"/>
      <w:sz w:val="24"/>
      <w:szCs w:val="24"/>
    </w:rPr>
  </w:style>
  <w:style w:type="character" w:styleId="ad">
    <w:name w:val="Strong"/>
    <w:basedOn w:val="a0"/>
    <w:uiPriority w:val="22"/>
    <w:qFormat/>
    <w:rsid w:val="009C015B"/>
    <w:rPr>
      <w:b/>
      <w:bCs/>
    </w:rPr>
  </w:style>
  <w:style w:type="character" w:styleId="ae">
    <w:name w:val="Emphasis"/>
    <w:basedOn w:val="a0"/>
    <w:uiPriority w:val="20"/>
    <w:qFormat/>
    <w:rsid w:val="009C015B"/>
    <w:rPr>
      <w:rFonts w:asciiTheme="minorHAnsi" w:hAnsiTheme="minorHAnsi"/>
      <w:b/>
      <w:i/>
      <w:iCs/>
    </w:rPr>
  </w:style>
  <w:style w:type="paragraph" w:styleId="af">
    <w:name w:val="No Spacing"/>
    <w:basedOn w:val="a"/>
    <w:uiPriority w:val="1"/>
    <w:qFormat/>
    <w:rsid w:val="009C015B"/>
    <w:rPr>
      <w:szCs w:val="32"/>
    </w:rPr>
  </w:style>
  <w:style w:type="paragraph" w:styleId="af0">
    <w:name w:val="List Paragraph"/>
    <w:basedOn w:val="a"/>
    <w:uiPriority w:val="34"/>
    <w:qFormat/>
    <w:rsid w:val="009C015B"/>
    <w:pPr>
      <w:ind w:left="720"/>
      <w:contextualSpacing/>
    </w:pPr>
  </w:style>
  <w:style w:type="paragraph" w:styleId="21">
    <w:name w:val="Quote"/>
    <w:basedOn w:val="a"/>
    <w:next w:val="a"/>
    <w:link w:val="22"/>
    <w:uiPriority w:val="29"/>
    <w:qFormat/>
    <w:rsid w:val="009C015B"/>
    <w:rPr>
      <w:i/>
    </w:rPr>
  </w:style>
  <w:style w:type="character" w:customStyle="1" w:styleId="22">
    <w:name w:val="Цитата 2 Знак"/>
    <w:basedOn w:val="a0"/>
    <w:link w:val="21"/>
    <w:uiPriority w:val="29"/>
    <w:rsid w:val="009C015B"/>
    <w:rPr>
      <w:i/>
      <w:sz w:val="24"/>
      <w:szCs w:val="24"/>
    </w:rPr>
  </w:style>
  <w:style w:type="paragraph" w:styleId="af1">
    <w:name w:val="Intense Quote"/>
    <w:basedOn w:val="a"/>
    <w:next w:val="a"/>
    <w:link w:val="af2"/>
    <w:uiPriority w:val="30"/>
    <w:qFormat/>
    <w:rsid w:val="009C015B"/>
    <w:pPr>
      <w:ind w:left="720" w:right="720"/>
    </w:pPr>
    <w:rPr>
      <w:b/>
      <w:i/>
      <w:szCs w:val="22"/>
    </w:rPr>
  </w:style>
  <w:style w:type="character" w:customStyle="1" w:styleId="af2">
    <w:name w:val="Выделенная цитата Знак"/>
    <w:basedOn w:val="a0"/>
    <w:link w:val="af1"/>
    <w:uiPriority w:val="30"/>
    <w:rsid w:val="009C015B"/>
    <w:rPr>
      <w:b/>
      <w:i/>
      <w:sz w:val="24"/>
    </w:rPr>
  </w:style>
  <w:style w:type="character" w:styleId="af3">
    <w:name w:val="Subtle Emphasis"/>
    <w:uiPriority w:val="19"/>
    <w:qFormat/>
    <w:rsid w:val="009C015B"/>
    <w:rPr>
      <w:i/>
      <w:color w:val="5A5A5A" w:themeColor="text1" w:themeTint="A5"/>
    </w:rPr>
  </w:style>
  <w:style w:type="character" w:styleId="af4">
    <w:name w:val="Intense Emphasis"/>
    <w:basedOn w:val="a0"/>
    <w:uiPriority w:val="21"/>
    <w:qFormat/>
    <w:rsid w:val="009C015B"/>
    <w:rPr>
      <w:b/>
      <w:i/>
      <w:sz w:val="24"/>
      <w:szCs w:val="24"/>
      <w:u w:val="single"/>
    </w:rPr>
  </w:style>
  <w:style w:type="character" w:styleId="af5">
    <w:name w:val="Subtle Reference"/>
    <w:basedOn w:val="a0"/>
    <w:uiPriority w:val="31"/>
    <w:qFormat/>
    <w:rsid w:val="009C015B"/>
    <w:rPr>
      <w:sz w:val="24"/>
      <w:szCs w:val="24"/>
      <w:u w:val="single"/>
    </w:rPr>
  </w:style>
  <w:style w:type="character" w:styleId="af6">
    <w:name w:val="Intense Reference"/>
    <w:basedOn w:val="a0"/>
    <w:uiPriority w:val="32"/>
    <w:qFormat/>
    <w:rsid w:val="009C015B"/>
    <w:rPr>
      <w:b/>
      <w:sz w:val="24"/>
      <w:u w:val="single"/>
    </w:rPr>
  </w:style>
  <w:style w:type="character" w:styleId="af7">
    <w:name w:val="Book Title"/>
    <w:basedOn w:val="a0"/>
    <w:uiPriority w:val="33"/>
    <w:qFormat/>
    <w:rsid w:val="009C015B"/>
    <w:rPr>
      <w:rFonts w:asciiTheme="majorHAnsi" w:eastAsiaTheme="majorEastAsia" w:hAnsiTheme="majorHAnsi"/>
      <w:b/>
      <w:i/>
      <w:sz w:val="24"/>
      <w:szCs w:val="24"/>
    </w:rPr>
  </w:style>
  <w:style w:type="paragraph" w:styleId="af8">
    <w:name w:val="TOC Heading"/>
    <w:basedOn w:val="1"/>
    <w:next w:val="a"/>
    <w:uiPriority w:val="39"/>
    <w:semiHidden/>
    <w:unhideWhenUsed/>
    <w:qFormat/>
    <w:rsid w:val="009C015B"/>
    <w:pPr>
      <w:outlineLvl w:val="9"/>
    </w:pPr>
  </w:style>
  <w:style w:type="paragraph" w:styleId="af9">
    <w:name w:val="header"/>
    <w:basedOn w:val="a"/>
    <w:link w:val="afa"/>
    <w:unhideWhenUsed/>
    <w:rsid w:val="00D656DA"/>
    <w:pPr>
      <w:tabs>
        <w:tab w:val="center" w:pos="4677"/>
        <w:tab w:val="right" w:pos="9355"/>
      </w:tabs>
    </w:pPr>
  </w:style>
  <w:style w:type="character" w:customStyle="1" w:styleId="afa">
    <w:name w:val="Верхний колонтитул Знак"/>
    <w:basedOn w:val="a0"/>
    <w:link w:val="af9"/>
    <w:rsid w:val="00D656DA"/>
    <w:rPr>
      <w:sz w:val="24"/>
      <w:szCs w:val="24"/>
    </w:rPr>
  </w:style>
  <w:style w:type="paragraph" w:styleId="afb">
    <w:name w:val="footer"/>
    <w:basedOn w:val="a"/>
    <w:link w:val="afc"/>
    <w:uiPriority w:val="99"/>
    <w:semiHidden/>
    <w:unhideWhenUsed/>
    <w:rsid w:val="00D656DA"/>
    <w:pPr>
      <w:tabs>
        <w:tab w:val="center" w:pos="4677"/>
        <w:tab w:val="right" w:pos="9355"/>
      </w:tabs>
    </w:pPr>
  </w:style>
  <w:style w:type="character" w:customStyle="1" w:styleId="afc">
    <w:name w:val="Нижний колонтитул Знак"/>
    <w:basedOn w:val="a0"/>
    <w:link w:val="afb"/>
    <w:uiPriority w:val="99"/>
    <w:semiHidden/>
    <w:rsid w:val="00D656DA"/>
    <w:rPr>
      <w:sz w:val="24"/>
      <w:szCs w:val="24"/>
    </w:rPr>
  </w:style>
  <w:style w:type="paragraph" w:customStyle="1" w:styleId="11">
    <w:name w:val="Без интервала1"/>
    <w:rsid w:val="00772C7F"/>
    <w:pPr>
      <w:spacing w:after="0" w:line="240" w:lineRule="auto"/>
    </w:pPr>
    <w:rPr>
      <w:rFonts w:ascii="Calibri" w:eastAsia="Calibri" w:hAnsi="Calibri"/>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15B"/>
    <w:pPr>
      <w:spacing w:after="0" w:line="240" w:lineRule="auto"/>
    </w:pPr>
    <w:rPr>
      <w:sz w:val="24"/>
      <w:szCs w:val="24"/>
    </w:rPr>
  </w:style>
  <w:style w:type="paragraph" w:styleId="1">
    <w:name w:val="heading 1"/>
    <w:basedOn w:val="a"/>
    <w:next w:val="a"/>
    <w:link w:val="10"/>
    <w:uiPriority w:val="9"/>
    <w:qFormat/>
    <w:rsid w:val="009C015B"/>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C015B"/>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9C015B"/>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9C015B"/>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9C015B"/>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9C015B"/>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9C015B"/>
    <w:pPr>
      <w:spacing w:before="240" w:after="60"/>
      <w:outlineLvl w:val="6"/>
    </w:pPr>
    <w:rPr>
      <w:rFonts w:cstheme="majorBidi"/>
    </w:rPr>
  </w:style>
  <w:style w:type="paragraph" w:styleId="8">
    <w:name w:val="heading 8"/>
    <w:basedOn w:val="a"/>
    <w:next w:val="a"/>
    <w:link w:val="80"/>
    <w:uiPriority w:val="9"/>
    <w:semiHidden/>
    <w:unhideWhenUsed/>
    <w:qFormat/>
    <w:rsid w:val="009C015B"/>
    <w:pPr>
      <w:spacing w:before="240" w:after="60"/>
      <w:outlineLvl w:val="7"/>
    </w:pPr>
    <w:rPr>
      <w:rFonts w:cstheme="majorBidi"/>
      <w:i/>
      <w:iCs/>
    </w:rPr>
  </w:style>
  <w:style w:type="paragraph" w:styleId="9">
    <w:name w:val="heading 9"/>
    <w:basedOn w:val="a"/>
    <w:next w:val="a"/>
    <w:link w:val="90"/>
    <w:uiPriority w:val="9"/>
    <w:semiHidden/>
    <w:unhideWhenUsed/>
    <w:qFormat/>
    <w:rsid w:val="009C015B"/>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015B"/>
    <w:rPr>
      <w:rFonts w:asciiTheme="majorHAnsi" w:eastAsiaTheme="majorEastAsia" w:hAnsiTheme="majorHAnsi" w:cstheme="majorBidi"/>
      <w:b/>
      <w:bCs/>
      <w:kern w:val="32"/>
      <w:sz w:val="32"/>
      <w:szCs w:val="32"/>
    </w:rPr>
  </w:style>
  <w:style w:type="character" w:styleId="a3">
    <w:name w:val="Hyperlink"/>
    <w:basedOn w:val="a0"/>
    <w:uiPriority w:val="99"/>
    <w:semiHidden/>
    <w:unhideWhenUsed/>
    <w:rsid w:val="00166EEE"/>
    <w:rPr>
      <w:rFonts w:ascii="Times New Roman" w:hAnsi="Times New Roman" w:cs="Times New Roman" w:hint="default"/>
      <w:color w:val="0000FF"/>
      <w:u w:val="single"/>
    </w:rPr>
  </w:style>
  <w:style w:type="paragraph" w:styleId="a4">
    <w:name w:val="Normal (Web)"/>
    <w:basedOn w:val="a"/>
    <w:uiPriority w:val="99"/>
    <w:unhideWhenUsed/>
    <w:rsid w:val="00166EEE"/>
    <w:pPr>
      <w:spacing w:before="100" w:beforeAutospacing="1" w:after="100" w:afterAutospacing="1"/>
    </w:pPr>
    <w:rPr>
      <w:rFonts w:eastAsia="Calibri"/>
      <w:lang w:val="uk-UA" w:eastAsia="uk-UA"/>
    </w:rPr>
  </w:style>
  <w:style w:type="paragraph" w:styleId="a5">
    <w:name w:val="footnote text"/>
    <w:basedOn w:val="a"/>
    <w:link w:val="a6"/>
    <w:uiPriority w:val="99"/>
    <w:semiHidden/>
    <w:unhideWhenUsed/>
    <w:rsid w:val="00166EEE"/>
    <w:rPr>
      <w:b/>
      <w:sz w:val="20"/>
      <w:szCs w:val="20"/>
      <w:lang w:val="uk-UA"/>
    </w:rPr>
  </w:style>
  <w:style w:type="character" w:customStyle="1" w:styleId="a6">
    <w:name w:val="Текст сноски Знак"/>
    <w:basedOn w:val="a0"/>
    <w:link w:val="a5"/>
    <w:uiPriority w:val="99"/>
    <w:semiHidden/>
    <w:rsid w:val="00166EEE"/>
    <w:rPr>
      <w:rFonts w:ascii="Times New Roman" w:eastAsia="Times New Roman" w:hAnsi="Times New Roman" w:cs="Times New Roman"/>
      <w:b/>
      <w:sz w:val="20"/>
      <w:szCs w:val="20"/>
      <w:lang w:val="uk-UA" w:eastAsia="ru-RU"/>
    </w:rPr>
  </w:style>
  <w:style w:type="paragraph" w:customStyle="1" w:styleId="rvps2">
    <w:name w:val="rvps2"/>
    <w:basedOn w:val="a"/>
    <w:uiPriority w:val="99"/>
    <w:rsid w:val="00166EEE"/>
    <w:pPr>
      <w:suppressAutoHyphens/>
      <w:spacing w:before="280" w:after="280"/>
    </w:pPr>
    <w:rPr>
      <w:lang w:eastAsia="zh-CN"/>
    </w:rPr>
  </w:style>
  <w:style w:type="character" w:styleId="a7">
    <w:name w:val="footnote reference"/>
    <w:basedOn w:val="a0"/>
    <w:uiPriority w:val="99"/>
    <w:semiHidden/>
    <w:unhideWhenUsed/>
    <w:rsid w:val="00166EEE"/>
    <w:rPr>
      <w:rFonts w:ascii="Times New Roman" w:hAnsi="Times New Roman" w:cs="Times New Roman" w:hint="default"/>
      <w:vertAlign w:val="superscript"/>
    </w:rPr>
  </w:style>
  <w:style w:type="character" w:customStyle="1" w:styleId="rvts9">
    <w:name w:val="rvts9"/>
    <w:basedOn w:val="a0"/>
    <w:uiPriority w:val="99"/>
    <w:rsid w:val="00166EEE"/>
    <w:rPr>
      <w:rFonts w:ascii="Times New Roman" w:hAnsi="Times New Roman" w:cs="Times New Roman" w:hint="default"/>
    </w:rPr>
  </w:style>
  <w:style w:type="character" w:customStyle="1" w:styleId="20">
    <w:name w:val="Заголовок 2 Знак"/>
    <w:basedOn w:val="a0"/>
    <w:link w:val="2"/>
    <w:uiPriority w:val="9"/>
    <w:semiHidden/>
    <w:rsid w:val="009C015B"/>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9C015B"/>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9C015B"/>
    <w:rPr>
      <w:rFonts w:cstheme="majorBidi"/>
      <w:b/>
      <w:bCs/>
      <w:sz w:val="28"/>
      <w:szCs w:val="28"/>
    </w:rPr>
  </w:style>
  <w:style w:type="character" w:customStyle="1" w:styleId="50">
    <w:name w:val="Заголовок 5 Знак"/>
    <w:basedOn w:val="a0"/>
    <w:link w:val="5"/>
    <w:uiPriority w:val="9"/>
    <w:semiHidden/>
    <w:rsid w:val="009C015B"/>
    <w:rPr>
      <w:rFonts w:cstheme="majorBidi"/>
      <w:b/>
      <w:bCs/>
      <w:i/>
      <w:iCs/>
      <w:sz w:val="26"/>
      <w:szCs w:val="26"/>
    </w:rPr>
  </w:style>
  <w:style w:type="character" w:customStyle="1" w:styleId="60">
    <w:name w:val="Заголовок 6 Знак"/>
    <w:basedOn w:val="a0"/>
    <w:link w:val="6"/>
    <w:uiPriority w:val="9"/>
    <w:semiHidden/>
    <w:rsid w:val="009C015B"/>
    <w:rPr>
      <w:rFonts w:cstheme="majorBidi"/>
      <w:b/>
      <w:bCs/>
    </w:rPr>
  </w:style>
  <w:style w:type="character" w:customStyle="1" w:styleId="70">
    <w:name w:val="Заголовок 7 Знак"/>
    <w:basedOn w:val="a0"/>
    <w:link w:val="7"/>
    <w:uiPriority w:val="9"/>
    <w:semiHidden/>
    <w:rsid w:val="009C015B"/>
    <w:rPr>
      <w:rFonts w:cstheme="majorBidi"/>
      <w:sz w:val="24"/>
      <w:szCs w:val="24"/>
    </w:rPr>
  </w:style>
  <w:style w:type="character" w:customStyle="1" w:styleId="80">
    <w:name w:val="Заголовок 8 Знак"/>
    <w:basedOn w:val="a0"/>
    <w:link w:val="8"/>
    <w:uiPriority w:val="9"/>
    <w:semiHidden/>
    <w:rsid w:val="009C015B"/>
    <w:rPr>
      <w:rFonts w:cstheme="majorBidi"/>
      <w:i/>
      <w:iCs/>
      <w:sz w:val="24"/>
      <w:szCs w:val="24"/>
    </w:rPr>
  </w:style>
  <w:style w:type="character" w:customStyle="1" w:styleId="90">
    <w:name w:val="Заголовок 9 Знак"/>
    <w:basedOn w:val="a0"/>
    <w:link w:val="9"/>
    <w:uiPriority w:val="9"/>
    <w:semiHidden/>
    <w:rsid w:val="009C015B"/>
    <w:rPr>
      <w:rFonts w:asciiTheme="majorHAnsi" w:eastAsiaTheme="majorEastAsia" w:hAnsiTheme="majorHAnsi" w:cstheme="majorBidi"/>
    </w:rPr>
  </w:style>
  <w:style w:type="paragraph" w:styleId="a8">
    <w:name w:val="caption"/>
    <w:basedOn w:val="a"/>
    <w:next w:val="a"/>
    <w:uiPriority w:val="35"/>
    <w:semiHidden/>
    <w:unhideWhenUsed/>
    <w:rsid w:val="009C015B"/>
    <w:rPr>
      <w:b/>
      <w:bCs/>
      <w:color w:val="4F81BD" w:themeColor="accent1"/>
      <w:sz w:val="18"/>
      <w:szCs w:val="18"/>
    </w:rPr>
  </w:style>
  <w:style w:type="paragraph" w:styleId="a9">
    <w:name w:val="Title"/>
    <w:basedOn w:val="a"/>
    <w:next w:val="a"/>
    <w:link w:val="aa"/>
    <w:uiPriority w:val="10"/>
    <w:qFormat/>
    <w:rsid w:val="009C015B"/>
    <w:pPr>
      <w:spacing w:before="240" w:after="60"/>
      <w:jc w:val="center"/>
      <w:outlineLvl w:val="0"/>
    </w:pPr>
    <w:rPr>
      <w:rFonts w:asciiTheme="majorHAnsi" w:eastAsiaTheme="majorEastAsia" w:hAnsiTheme="majorHAnsi" w:cstheme="majorBidi"/>
      <w:b/>
      <w:bCs/>
      <w:kern w:val="28"/>
      <w:sz w:val="32"/>
      <w:szCs w:val="32"/>
    </w:rPr>
  </w:style>
  <w:style w:type="character" w:customStyle="1" w:styleId="aa">
    <w:name w:val="Название Знак"/>
    <w:basedOn w:val="a0"/>
    <w:link w:val="a9"/>
    <w:uiPriority w:val="10"/>
    <w:rsid w:val="009C015B"/>
    <w:rPr>
      <w:rFonts w:asciiTheme="majorHAnsi" w:eastAsiaTheme="majorEastAsia" w:hAnsiTheme="majorHAnsi" w:cstheme="majorBidi"/>
      <w:b/>
      <w:bCs/>
      <w:kern w:val="28"/>
      <w:sz w:val="32"/>
      <w:szCs w:val="32"/>
    </w:rPr>
  </w:style>
  <w:style w:type="paragraph" w:styleId="ab">
    <w:name w:val="Subtitle"/>
    <w:basedOn w:val="a"/>
    <w:next w:val="a"/>
    <w:link w:val="ac"/>
    <w:uiPriority w:val="11"/>
    <w:qFormat/>
    <w:rsid w:val="009C015B"/>
    <w:pPr>
      <w:spacing w:after="60"/>
      <w:jc w:val="center"/>
      <w:outlineLvl w:val="1"/>
    </w:pPr>
    <w:rPr>
      <w:rFonts w:asciiTheme="majorHAnsi" w:eastAsiaTheme="majorEastAsia" w:hAnsiTheme="majorHAnsi" w:cstheme="majorBidi"/>
    </w:rPr>
  </w:style>
  <w:style w:type="character" w:customStyle="1" w:styleId="ac">
    <w:name w:val="Подзаголовок Знак"/>
    <w:basedOn w:val="a0"/>
    <w:link w:val="ab"/>
    <w:uiPriority w:val="11"/>
    <w:rsid w:val="009C015B"/>
    <w:rPr>
      <w:rFonts w:asciiTheme="majorHAnsi" w:eastAsiaTheme="majorEastAsia" w:hAnsiTheme="majorHAnsi" w:cstheme="majorBidi"/>
      <w:sz w:val="24"/>
      <w:szCs w:val="24"/>
    </w:rPr>
  </w:style>
  <w:style w:type="character" w:styleId="ad">
    <w:name w:val="Strong"/>
    <w:basedOn w:val="a0"/>
    <w:uiPriority w:val="22"/>
    <w:qFormat/>
    <w:rsid w:val="009C015B"/>
    <w:rPr>
      <w:b/>
      <w:bCs/>
    </w:rPr>
  </w:style>
  <w:style w:type="character" w:styleId="ae">
    <w:name w:val="Emphasis"/>
    <w:basedOn w:val="a0"/>
    <w:uiPriority w:val="20"/>
    <w:qFormat/>
    <w:rsid w:val="009C015B"/>
    <w:rPr>
      <w:rFonts w:asciiTheme="minorHAnsi" w:hAnsiTheme="minorHAnsi"/>
      <w:b/>
      <w:i/>
      <w:iCs/>
    </w:rPr>
  </w:style>
  <w:style w:type="paragraph" w:styleId="af">
    <w:name w:val="No Spacing"/>
    <w:basedOn w:val="a"/>
    <w:uiPriority w:val="1"/>
    <w:qFormat/>
    <w:rsid w:val="009C015B"/>
    <w:rPr>
      <w:szCs w:val="32"/>
    </w:rPr>
  </w:style>
  <w:style w:type="paragraph" w:styleId="af0">
    <w:name w:val="List Paragraph"/>
    <w:basedOn w:val="a"/>
    <w:uiPriority w:val="34"/>
    <w:qFormat/>
    <w:rsid w:val="009C015B"/>
    <w:pPr>
      <w:ind w:left="720"/>
      <w:contextualSpacing/>
    </w:pPr>
  </w:style>
  <w:style w:type="paragraph" w:styleId="21">
    <w:name w:val="Quote"/>
    <w:basedOn w:val="a"/>
    <w:next w:val="a"/>
    <w:link w:val="22"/>
    <w:uiPriority w:val="29"/>
    <w:qFormat/>
    <w:rsid w:val="009C015B"/>
    <w:rPr>
      <w:i/>
    </w:rPr>
  </w:style>
  <w:style w:type="character" w:customStyle="1" w:styleId="22">
    <w:name w:val="Цитата 2 Знак"/>
    <w:basedOn w:val="a0"/>
    <w:link w:val="21"/>
    <w:uiPriority w:val="29"/>
    <w:rsid w:val="009C015B"/>
    <w:rPr>
      <w:i/>
      <w:sz w:val="24"/>
      <w:szCs w:val="24"/>
    </w:rPr>
  </w:style>
  <w:style w:type="paragraph" w:styleId="af1">
    <w:name w:val="Intense Quote"/>
    <w:basedOn w:val="a"/>
    <w:next w:val="a"/>
    <w:link w:val="af2"/>
    <w:uiPriority w:val="30"/>
    <w:qFormat/>
    <w:rsid w:val="009C015B"/>
    <w:pPr>
      <w:ind w:left="720" w:right="720"/>
    </w:pPr>
    <w:rPr>
      <w:b/>
      <w:i/>
      <w:szCs w:val="22"/>
    </w:rPr>
  </w:style>
  <w:style w:type="character" w:customStyle="1" w:styleId="af2">
    <w:name w:val="Выделенная цитата Знак"/>
    <w:basedOn w:val="a0"/>
    <w:link w:val="af1"/>
    <w:uiPriority w:val="30"/>
    <w:rsid w:val="009C015B"/>
    <w:rPr>
      <w:b/>
      <w:i/>
      <w:sz w:val="24"/>
    </w:rPr>
  </w:style>
  <w:style w:type="character" w:styleId="af3">
    <w:name w:val="Subtle Emphasis"/>
    <w:uiPriority w:val="19"/>
    <w:qFormat/>
    <w:rsid w:val="009C015B"/>
    <w:rPr>
      <w:i/>
      <w:color w:val="5A5A5A" w:themeColor="text1" w:themeTint="A5"/>
    </w:rPr>
  </w:style>
  <w:style w:type="character" w:styleId="af4">
    <w:name w:val="Intense Emphasis"/>
    <w:basedOn w:val="a0"/>
    <w:uiPriority w:val="21"/>
    <w:qFormat/>
    <w:rsid w:val="009C015B"/>
    <w:rPr>
      <w:b/>
      <w:i/>
      <w:sz w:val="24"/>
      <w:szCs w:val="24"/>
      <w:u w:val="single"/>
    </w:rPr>
  </w:style>
  <w:style w:type="character" w:styleId="af5">
    <w:name w:val="Subtle Reference"/>
    <w:basedOn w:val="a0"/>
    <w:uiPriority w:val="31"/>
    <w:qFormat/>
    <w:rsid w:val="009C015B"/>
    <w:rPr>
      <w:sz w:val="24"/>
      <w:szCs w:val="24"/>
      <w:u w:val="single"/>
    </w:rPr>
  </w:style>
  <w:style w:type="character" w:styleId="af6">
    <w:name w:val="Intense Reference"/>
    <w:basedOn w:val="a0"/>
    <w:uiPriority w:val="32"/>
    <w:qFormat/>
    <w:rsid w:val="009C015B"/>
    <w:rPr>
      <w:b/>
      <w:sz w:val="24"/>
      <w:u w:val="single"/>
    </w:rPr>
  </w:style>
  <w:style w:type="character" w:styleId="af7">
    <w:name w:val="Book Title"/>
    <w:basedOn w:val="a0"/>
    <w:uiPriority w:val="33"/>
    <w:qFormat/>
    <w:rsid w:val="009C015B"/>
    <w:rPr>
      <w:rFonts w:asciiTheme="majorHAnsi" w:eastAsiaTheme="majorEastAsia" w:hAnsiTheme="majorHAnsi"/>
      <w:b/>
      <w:i/>
      <w:sz w:val="24"/>
      <w:szCs w:val="24"/>
    </w:rPr>
  </w:style>
  <w:style w:type="paragraph" w:styleId="af8">
    <w:name w:val="TOC Heading"/>
    <w:basedOn w:val="1"/>
    <w:next w:val="a"/>
    <w:uiPriority w:val="39"/>
    <w:semiHidden/>
    <w:unhideWhenUsed/>
    <w:qFormat/>
    <w:rsid w:val="009C015B"/>
    <w:pPr>
      <w:outlineLvl w:val="9"/>
    </w:pPr>
  </w:style>
  <w:style w:type="paragraph" w:styleId="af9">
    <w:name w:val="header"/>
    <w:basedOn w:val="a"/>
    <w:link w:val="afa"/>
    <w:unhideWhenUsed/>
    <w:rsid w:val="00D656DA"/>
    <w:pPr>
      <w:tabs>
        <w:tab w:val="center" w:pos="4677"/>
        <w:tab w:val="right" w:pos="9355"/>
      </w:tabs>
    </w:pPr>
  </w:style>
  <w:style w:type="character" w:customStyle="1" w:styleId="afa">
    <w:name w:val="Верхний колонтитул Знак"/>
    <w:basedOn w:val="a0"/>
    <w:link w:val="af9"/>
    <w:rsid w:val="00D656DA"/>
    <w:rPr>
      <w:sz w:val="24"/>
      <w:szCs w:val="24"/>
    </w:rPr>
  </w:style>
  <w:style w:type="paragraph" w:styleId="afb">
    <w:name w:val="footer"/>
    <w:basedOn w:val="a"/>
    <w:link w:val="afc"/>
    <w:uiPriority w:val="99"/>
    <w:semiHidden/>
    <w:unhideWhenUsed/>
    <w:rsid w:val="00D656DA"/>
    <w:pPr>
      <w:tabs>
        <w:tab w:val="center" w:pos="4677"/>
        <w:tab w:val="right" w:pos="9355"/>
      </w:tabs>
    </w:pPr>
  </w:style>
  <w:style w:type="character" w:customStyle="1" w:styleId="afc">
    <w:name w:val="Нижний колонтитул Знак"/>
    <w:basedOn w:val="a0"/>
    <w:link w:val="afb"/>
    <w:uiPriority w:val="99"/>
    <w:semiHidden/>
    <w:rsid w:val="00D656DA"/>
    <w:rPr>
      <w:sz w:val="24"/>
      <w:szCs w:val="24"/>
    </w:rPr>
  </w:style>
  <w:style w:type="paragraph" w:customStyle="1" w:styleId="11">
    <w:name w:val="Без интервала1"/>
    <w:rsid w:val="00772C7F"/>
    <w:pPr>
      <w:spacing w:after="0" w:line="240" w:lineRule="auto"/>
    </w:pPr>
    <w:rPr>
      <w:rFonts w:ascii="Calibri" w:eastAsia="Calibri" w:hAnsi="Calibri"/>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85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588-2013-%D0%B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4934</Words>
  <Characters>28127</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Reestr1</dc:creator>
  <cp:lastModifiedBy>User</cp:lastModifiedBy>
  <cp:revision>2</cp:revision>
  <cp:lastPrinted>2019-03-05T07:15:00Z</cp:lastPrinted>
  <dcterms:created xsi:type="dcterms:W3CDTF">2019-04-09T07:09:00Z</dcterms:created>
  <dcterms:modified xsi:type="dcterms:W3CDTF">2019-04-09T07:09:00Z</dcterms:modified>
</cp:coreProperties>
</file>